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631E7E" w:rsidRPr="009E54F0" w:rsidTr="0062073A">
        <w:trPr>
          <w:trHeight w:val="1268"/>
        </w:trPr>
        <w:tc>
          <w:tcPr>
            <w:tcW w:w="3828" w:type="dxa"/>
          </w:tcPr>
          <w:p w:rsidR="00631E7E" w:rsidRPr="009E54F0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</w:p>
          <w:p w:rsidR="00631E7E" w:rsidRPr="009E54F0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9E54F0">
              <w:rPr>
                <w:rFonts w:ascii="Times New Roman" w:hAnsi="Times New Roman" w:cs="Times New Roman"/>
              </w:rPr>
              <w:t>Къэбэрдей Балъкъэр Республикэм</w:t>
            </w:r>
          </w:p>
          <w:p w:rsidR="00631E7E" w:rsidRPr="009E54F0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9E54F0">
              <w:rPr>
                <w:rFonts w:ascii="Times New Roman" w:hAnsi="Times New Roman" w:cs="Times New Roman"/>
              </w:rPr>
              <w:t>щыщ Тэрч районым хыхьэ</w:t>
            </w:r>
          </w:p>
          <w:p w:rsidR="00631E7E" w:rsidRPr="009E54F0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9E54F0">
              <w:rPr>
                <w:rFonts w:ascii="Times New Roman" w:hAnsi="Times New Roman" w:cs="Times New Roman"/>
              </w:rPr>
              <w:t>Ак1бащ и пщэ къуажэм и щ</w:t>
            </w:r>
            <w:r w:rsidRPr="009E54F0">
              <w:rPr>
                <w:rFonts w:ascii="Times New Roman" w:hAnsi="Times New Roman" w:cs="Times New Roman"/>
                <w:lang w:val="en-US"/>
              </w:rPr>
              <w:t>I</w:t>
            </w:r>
            <w:r w:rsidRPr="009E54F0">
              <w:rPr>
                <w:rFonts w:ascii="Times New Roman" w:hAnsi="Times New Roman" w:cs="Times New Roman"/>
              </w:rPr>
              <w:t>ып</w:t>
            </w:r>
            <w:r w:rsidRPr="009E54F0">
              <w:rPr>
                <w:rFonts w:ascii="Times New Roman" w:hAnsi="Times New Roman" w:cs="Times New Roman"/>
                <w:lang w:val="en-US"/>
              </w:rPr>
              <w:t>I</w:t>
            </w:r>
            <w:r w:rsidRPr="009E54F0">
              <w:rPr>
                <w:rFonts w:ascii="Times New Roman" w:hAnsi="Times New Roman" w:cs="Times New Roman"/>
              </w:rPr>
              <w:t>э</w:t>
            </w:r>
          </w:p>
          <w:p w:rsidR="00631E7E" w:rsidRPr="009E54F0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9E54F0">
              <w:rPr>
                <w:rFonts w:ascii="Times New Roman" w:hAnsi="Times New Roman" w:cs="Times New Roman"/>
              </w:rPr>
              <w:t>Администрацием и 1атащхьэ</w:t>
            </w:r>
          </w:p>
        </w:tc>
        <w:tc>
          <w:tcPr>
            <w:tcW w:w="1701" w:type="dxa"/>
          </w:tcPr>
          <w:p w:rsidR="00631E7E" w:rsidRPr="009E54F0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9E54F0">
              <w:rPr>
                <w:rFonts w:ascii="Times New Roman" w:hAnsi="Times New Roman" w:cs="Times New Roman"/>
              </w:rP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pt;height:52.85pt" o:ole="" fillcolor="window">
                  <v:imagedata r:id="rId5" o:title=""/>
                </v:shape>
                <o:OLEObject Type="Embed" ProgID="Unknown" ShapeID="_x0000_i1025" DrawAspect="Content" ObjectID="_1587554490" r:id="rId6"/>
              </w:object>
            </w:r>
          </w:p>
        </w:tc>
        <w:tc>
          <w:tcPr>
            <w:tcW w:w="3827" w:type="dxa"/>
          </w:tcPr>
          <w:p w:rsidR="00631E7E" w:rsidRPr="009E54F0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</w:p>
          <w:p w:rsidR="00631E7E" w:rsidRPr="009E54F0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9E54F0">
              <w:rPr>
                <w:rFonts w:ascii="Times New Roman" w:hAnsi="Times New Roman" w:cs="Times New Roman"/>
              </w:rPr>
              <w:t>Къабарты-Малкъар Республиканы</w:t>
            </w:r>
          </w:p>
          <w:p w:rsidR="00631E7E" w:rsidRPr="009E54F0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9E54F0">
              <w:rPr>
                <w:rFonts w:ascii="Times New Roman" w:hAnsi="Times New Roman" w:cs="Times New Roman"/>
              </w:rPr>
              <w:t xml:space="preserve">Терк районуну Верхний Акбаш  элини мекхеме администрациясы </w:t>
            </w:r>
          </w:p>
        </w:tc>
      </w:tr>
    </w:tbl>
    <w:p w:rsidR="00631E7E" w:rsidRDefault="00631E7E" w:rsidP="00631E7E"/>
    <w:p w:rsidR="00631E7E" w:rsidRPr="00CF0739" w:rsidRDefault="00631E7E" w:rsidP="00631E7E">
      <w:pPr>
        <w:pStyle w:val="4"/>
        <w:rPr>
          <w:i w:val="0"/>
          <w:color w:val="000000" w:themeColor="text1"/>
          <w:sz w:val="24"/>
        </w:rPr>
      </w:pPr>
      <w:r w:rsidRPr="00CF0739">
        <w:rPr>
          <w:i w:val="0"/>
          <w:color w:val="000000" w:themeColor="text1"/>
          <w:sz w:val="24"/>
        </w:rPr>
        <w:t xml:space="preserve">       МУНИЦИПАЛЬНОЕ   УЧРЕЖДЕНИЕ «МЕСТНАЯ  АДМИНИСТРАЦИЯ СЕЛЬСКОГО ПОСЕЛЕНИЯ ВЕРХНИЙ АКБАШ» ТЕРСКОГО МУНИЦИПАЛЬНОГО РАЙОНА КАБАРДИНО- БАЛКАРСКОЙ РЕСПУБЛИКИ</w:t>
      </w:r>
    </w:p>
    <w:p w:rsidR="00631E7E" w:rsidRDefault="003A45FA" w:rsidP="00631E7E">
      <w:pPr>
        <w:jc w:val="right"/>
        <w:rPr>
          <w:b/>
        </w:rPr>
      </w:pPr>
      <w:r w:rsidRPr="003A45FA">
        <w:rPr>
          <w:noProof/>
        </w:rPr>
        <w:pict>
          <v:line id="_x0000_s1026" style="position:absolute;left:0;text-align:left;z-index:251660288" from="-6.95pt,6.65pt" to="461.65pt,6.65pt" o:allowincell="f"/>
        </w:pict>
      </w:r>
      <w:r w:rsidRPr="003A45FA">
        <w:rPr>
          <w:noProof/>
        </w:rPr>
        <w:pict>
          <v:line id="_x0000_s1027" style="position:absolute;left:0;text-align:left;z-index:251661312" from="-6.95pt,8.65pt" to="461.65pt,8.65pt" o:allowincell="f"/>
        </w:pict>
      </w:r>
    </w:p>
    <w:p w:rsidR="00631E7E" w:rsidRPr="00060D14" w:rsidRDefault="00631E7E" w:rsidP="00631E7E">
      <w:pPr>
        <w:tabs>
          <w:tab w:val="left" w:pos="2860"/>
          <w:tab w:val="left" w:pos="3840"/>
        </w:tabs>
        <w:rPr>
          <w:rFonts w:ascii="Times New Roman" w:hAnsi="Times New Roman" w:cs="Times New Roman"/>
          <w:b/>
          <w:sz w:val="24"/>
          <w:szCs w:val="24"/>
        </w:rPr>
      </w:pPr>
      <w:r w:rsidRPr="00060D14">
        <w:rPr>
          <w:rFonts w:ascii="Times New Roman" w:hAnsi="Times New Roman" w:cs="Times New Roman"/>
          <w:sz w:val="24"/>
          <w:szCs w:val="24"/>
        </w:rPr>
        <w:t xml:space="preserve">361224 ,КБР, Терский  р-он ,с.п.В-Акбаш          тел 8(866)32-79-1-69                                         </w:t>
      </w:r>
      <w:r w:rsidRPr="00060D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«05»  апреля  2018г.                                                          </w:t>
      </w:r>
    </w:p>
    <w:p w:rsidR="00631E7E" w:rsidRPr="00060D14" w:rsidRDefault="00631E7E" w:rsidP="00631E7E">
      <w:pPr>
        <w:tabs>
          <w:tab w:val="left" w:pos="3120"/>
          <w:tab w:val="left" w:pos="5580"/>
          <w:tab w:val="left" w:pos="6540"/>
        </w:tabs>
        <w:rPr>
          <w:rFonts w:ascii="Times New Roman" w:hAnsi="Times New Roman" w:cs="Times New Roman"/>
          <w:b/>
          <w:sz w:val="24"/>
          <w:szCs w:val="24"/>
        </w:rPr>
      </w:pPr>
      <w:r w:rsidRPr="00060D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ПОСТАНОВЛЕНЭ           №25-П</w:t>
      </w:r>
      <w:r w:rsidRPr="00060D14">
        <w:rPr>
          <w:rFonts w:ascii="Times New Roman" w:hAnsi="Times New Roman" w:cs="Times New Roman"/>
          <w:b/>
          <w:sz w:val="24"/>
          <w:szCs w:val="24"/>
        </w:rPr>
        <w:tab/>
      </w:r>
    </w:p>
    <w:p w:rsidR="00631E7E" w:rsidRPr="00060D14" w:rsidRDefault="00631E7E" w:rsidP="00631E7E">
      <w:pPr>
        <w:tabs>
          <w:tab w:val="left" w:pos="3020"/>
        </w:tabs>
        <w:rPr>
          <w:rFonts w:ascii="Times New Roman" w:hAnsi="Times New Roman" w:cs="Times New Roman"/>
          <w:b/>
          <w:sz w:val="24"/>
          <w:szCs w:val="24"/>
        </w:rPr>
      </w:pPr>
      <w:r w:rsidRPr="00060D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БЕГИМ                            </w:t>
      </w:r>
      <w:r w:rsidR="009E54F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60D14">
        <w:rPr>
          <w:rFonts w:ascii="Times New Roman" w:hAnsi="Times New Roman" w:cs="Times New Roman"/>
          <w:b/>
          <w:sz w:val="24"/>
          <w:szCs w:val="24"/>
        </w:rPr>
        <w:t>№25-П</w:t>
      </w:r>
    </w:p>
    <w:p w:rsidR="00631E7E" w:rsidRPr="00060D14" w:rsidRDefault="00631E7E" w:rsidP="00631E7E">
      <w:pPr>
        <w:tabs>
          <w:tab w:val="left" w:pos="2540"/>
        </w:tabs>
        <w:rPr>
          <w:rFonts w:ascii="Times New Roman" w:hAnsi="Times New Roman" w:cs="Times New Roman"/>
          <w:b/>
          <w:sz w:val="24"/>
          <w:szCs w:val="24"/>
        </w:rPr>
      </w:pPr>
      <w:r w:rsidRPr="00060D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ПОСТАНОВЛЕНИЕ      </w:t>
      </w:r>
      <w:r w:rsidR="009E5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0D14">
        <w:rPr>
          <w:rFonts w:ascii="Times New Roman" w:hAnsi="Times New Roman" w:cs="Times New Roman"/>
          <w:b/>
          <w:sz w:val="24"/>
          <w:szCs w:val="24"/>
        </w:rPr>
        <w:t xml:space="preserve"> №25-П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31E7E" w:rsidRPr="00060D14" w:rsidRDefault="00631E7E" w:rsidP="009E54F0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Об организации пожарно-профилактической работы</w:t>
      </w:r>
      <w:r w:rsidR="00060D1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                              </w:t>
      </w:r>
      <w:r w:rsidR="00060D14" w:rsidRPr="00060D1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          </w:t>
      </w:r>
      <w:r w:rsidRPr="00060D1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 жилом секторе и на объектах с массовым</w:t>
      </w:r>
      <w:r w:rsidR="00060D14" w:rsidRPr="00060D1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                         </w:t>
      </w:r>
      <w:r w:rsidR="00060D1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             </w:t>
      </w:r>
      <w:r w:rsidRPr="00060D1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пребыванием</w:t>
      </w:r>
      <w:r w:rsidR="00060D14" w:rsidRPr="00060D1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  <w:r w:rsidRPr="00060D1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людей на территории </w:t>
      </w:r>
      <w:r w:rsidR="00060D14" w:rsidRPr="00060D1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                                                   </w:t>
      </w:r>
      <w:r w:rsidRPr="00060D1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сельского поселения Верхний Акбаш</w:t>
      </w:r>
      <w:r w:rsidR="00060D14" w:rsidRPr="00060D1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                                  </w:t>
      </w:r>
      <w:r w:rsidR="00060D1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                  </w:t>
      </w:r>
      <w:r w:rsidR="00060D14" w:rsidRPr="00060D1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 </w:t>
      </w:r>
      <w:r w:rsidRPr="00060D1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Терского муниципального района КБР</w:t>
      </w:r>
    </w:p>
    <w:p w:rsidR="00631E7E" w:rsidRPr="00060D14" w:rsidRDefault="00631E7E" w:rsidP="00631E7E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  </w:t>
      </w:r>
      <w:r w:rsid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</w:t>
      </w: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</w:t>
      </w:r>
      <w:r w:rsidRPr="00060D1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п о с т а н о в л я ю:</w:t>
      </w:r>
    </w:p>
    <w:p w:rsidR="00631E7E" w:rsidRPr="00060D14" w:rsidRDefault="00631E7E" w:rsidP="00631E7E">
      <w:pPr>
        <w:numPr>
          <w:ilvl w:val="0"/>
          <w:numId w:val="1"/>
        </w:numPr>
        <w:shd w:val="clear" w:color="auto" w:fill="F9F9F9"/>
        <w:spacing w:after="24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Утвердить Положение 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образования  сельское поселение Верхний Акбаш согласно приложению.</w:t>
      </w:r>
    </w:p>
    <w:p w:rsidR="00631E7E" w:rsidRPr="00060D14" w:rsidRDefault="00631E7E" w:rsidP="00631E7E">
      <w:pPr>
        <w:numPr>
          <w:ilvl w:val="0"/>
          <w:numId w:val="1"/>
        </w:numPr>
        <w:shd w:val="clear" w:color="auto" w:fill="F9F9F9"/>
        <w:spacing w:after="24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Назначить лицом, ответственным за проведение противопожарной пропаганды и обучение населения мерам пожарной безопасности </w:t>
      </w:r>
      <w:r w:rsid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инженера землеустроителя </w:t>
      </w: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местной администрации сельского    поселения Верхний Акбаш  Кишев А.А.</w:t>
      </w:r>
    </w:p>
    <w:p w:rsidR="00631E7E" w:rsidRPr="00060D14" w:rsidRDefault="00631E7E" w:rsidP="00631E7E">
      <w:pPr>
        <w:numPr>
          <w:ilvl w:val="0"/>
          <w:numId w:val="1"/>
        </w:numPr>
        <w:shd w:val="clear" w:color="auto" w:fill="F9F9F9"/>
        <w:spacing w:after="24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Настоящее Постановление подлежит  обнародованию.</w:t>
      </w:r>
    </w:p>
    <w:p w:rsidR="00631E7E" w:rsidRPr="00060D14" w:rsidRDefault="00631E7E" w:rsidP="00631E7E">
      <w:pPr>
        <w:numPr>
          <w:ilvl w:val="0"/>
          <w:numId w:val="1"/>
        </w:numPr>
        <w:shd w:val="clear" w:color="auto" w:fill="F9F9F9"/>
        <w:spacing w:after="24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Постановление вступает в силу с момента его подписания.</w:t>
      </w:r>
    </w:p>
    <w:p w:rsidR="00631E7E" w:rsidRPr="00060D14" w:rsidRDefault="00631E7E" w:rsidP="00631E7E">
      <w:pPr>
        <w:numPr>
          <w:ilvl w:val="0"/>
          <w:numId w:val="1"/>
        </w:numPr>
        <w:shd w:val="clear" w:color="auto" w:fill="F9F9F9"/>
        <w:spacing w:after="24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Глава сельского поселения Верхний Акбаш 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Терского  муниципального района, КБР                              А.М.Гедгагов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D23E95" w:rsidRPr="00060D14" w:rsidRDefault="00D23E95">
      <w:pPr>
        <w:rPr>
          <w:rFonts w:ascii="Times New Roman" w:hAnsi="Times New Roman" w:cs="Times New Roman"/>
          <w:sz w:val="28"/>
          <w:szCs w:val="28"/>
        </w:rPr>
      </w:pPr>
    </w:p>
    <w:p w:rsidR="00631E7E" w:rsidRPr="00060D14" w:rsidRDefault="00631E7E">
      <w:pPr>
        <w:rPr>
          <w:rFonts w:ascii="Times New Roman" w:hAnsi="Times New Roman" w:cs="Times New Roman"/>
          <w:sz w:val="28"/>
          <w:szCs w:val="28"/>
        </w:rPr>
      </w:pPr>
    </w:p>
    <w:p w:rsidR="00631E7E" w:rsidRPr="00060D14" w:rsidRDefault="00631E7E">
      <w:pPr>
        <w:rPr>
          <w:rFonts w:ascii="Times New Roman" w:hAnsi="Times New Roman" w:cs="Times New Roman"/>
          <w:sz w:val="28"/>
          <w:szCs w:val="28"/>
        </w:rPr>
      </w:pPr>
    </w:p>
    <w:p w:rsidR="00631E7E" w:rsidRPr="00060D14" w:rsidRDefault="00631E7E">
      <w:pPr>
        <w:rPr>
          <w:rFonts w:ascii="Times New Roman" w:hAnsi="Times New Roman" w:cs="Times New Roman"/>
          <w:sz w:val="28"/>
          <w:szCs w:val="28"/>
        </w:rPr>
      </w:pPr>
    </w:p>
    <w:p w:rsidR="00631E7E" w:rsidRPr="00060D14" w:rsidRDefault="00631E7E">
      <w:pPr>
        <w:rPr>
          <w:rFonts w:ascii="Times New Roman" w:hAnsi="Times New Roman" w:cs="Times New Roman"/>
          <w:sz w:val="28"/>
          <w:szCs w:val="28"/>
        </w:rPr>
      </w:pPr>
    </w:p>
    <w:p w:rsidR="00631E7E" w:rsidRPr="00060D14" w:rsidRDefault="00631E7E">
      <w:pPr>
        <w:rPr>
          <w:rFonts w:ascii="Times New Roman" w:hAnsi="Times New Roman" w:cs="Times New Roman"/>
          <w:sz w:val="28"/>
          <w:szCs w:val="28"/>
        </w:rPr>
      </w:pPr>
    </w:p>
    <w:p w:rsidR="00631E7E" w:rsidRPr="00060D14" w:rsidRDefault="00631E7E">
      <w:pPr>
        <w:rPr>
          <w:rFonts w:ascii="Times New Roman" w:hAnsi="Times New Roman" w:cs="Times New Roman"/>
          <w:sz w:val="28"/>
          <w:szCs w:val="28"/>
        </w:rPr>
      </w:pPr>
    </w:p>
    <w:p w:rsidR="00631E7E" w:rsidRPr="00060D14" w:rsidRDefault="00631E7E">
      <w:pPr>
        <w:rPr>
          <w:rFonts w:ascii="Times New Roman" w:hAnsi="Times New Roman" w:cs="Times New Roman"/>
          <w:sz w:val="28"/>
          <w:szCs w:val="28"/>
        </w:rPr>
      </w:pPr>
    </w:p>
    <w:p w:rsidR="00631E7E" w:rsidRPr="00060D14" w:rsidRDefault="00631E7E">
      <w:pPr>
        <w:rPr>
          <w:rFonts w:ascii="Times New Roman" w:hAnsi="Times New Roman" w:cs="Times New Roman"/>
          <w:sz w:val="28"/>
          <w:szCs w:val="28"/>
        </w:rPr>
      </w:pPr>
    </w:p>
    <w:p w:rsidR="00631E7E" w:rsidRPr="00060D14" w:rsidRDefault="00631E7E">
      <w:pPr>
        <w:rPr>
          <w:rFonts w:ascii="Times New Roman" w:hAnsi="Times New Roman" w:cs="Times New Roman"/>
          <w:sz w:val="28"/>
          <w:szCs w:val="28"/>
        </w:rPr>
      </w:pPr>
    </w:p>
    <w:p w:rsidR="00631E7E" w:rsidRPr="00060D14" w:rsidRDefault="00631E7E">
      <w:pPr>
        <w:rPr>
          <w:rFonts w:ascii="Times New Roman" w:hAnsi="Times New Roman" w:cs="Times New Roman"/>
          <w:sz w:val="28"/>
          <w:szCs w:val="28"/>
        </w:rPr>
      </w:pPr>
    </w:p>
    <w:p w:rsidR="00631E7E" w:rsidRPr="00060D14" w:rsidRDefault="00631E7E">
      <w:pPr>
        <w:rPr>
          <w:rFonts w:ascii="Times New Roman" w:hAnsi="Times New Roman" w:cs="Times New Roman"/>
          <w:sz w:val="28"/>
          <w:szCs w:val="28"/>
        </w:rPr>
      </w:pPr>
    </w:p>
    <w:p w:rsidR="00060D14" w:rsidRPr="00060D14" w:rsidRDefault="00060D14" w:rsidP="00060D14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060D14" w:rsidRPr="00060D14" w:rsidRDefault="00060D14" w:rsidP="00631E7E">
      <w:pPr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31E7E" w:rsidRPr="00060D14" w:rsidRDefault="00631E7E" w:rsidP="00631E7E">
      <w:pPr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УТВЕРЖДЕНО</w:t>
      </w:r>
    </w:p>
    <w:p w:rsidR="00631E7E" w:rsidRPr="00060D14" w:rsidRDefault="00631E7E" w:rsidP="00631E7E">
      <w:pPr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Постановлением главы</w:t>
      </w:r>
    </w:p>
    <w:p w:rsidR="00631E7E" w:rsidRPr="00060D14" w:rsidRDefault="00631E7E" w:rsidP="00631E7E">
      <w:pPr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сельского поселения Верхний Акбаш</w:t>
      </w:r>
    </w:p>
    <w:p w:rsidR="00631E7E" w:rsidRPr="00060D14" w:rsidRDefault="00631E7E" w:rsidP="00631E7E">
      <w:pPr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№ 25-П от 05.04.2018 г.</w:t>
      </w:r>
    </w:p>
    <w:p w:rsidR="00631E7E" w:rsidRPr="00060D14" w:rsidRDefault="00631E7E" w:rsidP="00631E7E">
      <w:pPr>
        <w:spacing w:after="24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(приложение)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                                              </w:t>
      </w:r>
      <w:r w:rsidRPr="00060D1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ПОЛОЖЕНИЕ</w:t>
      </w: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060D1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образования  сельское поселение Верхний Акба</w:t>
      </w:r>
      <w:r w:rsidR="00060D1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ш </w:t>
      </w:r>
      <w:r w:rsidRPr="00060D1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Терского муниципального района КБР</w:t>
      </w:r>
    </w:p>
    <w:p w:rsidR="00631E7E" w:rsidRPr="00060D14" w:rsidRDefault="00631E7E" w:rsidP="00631E7E">
      <w:pPr>
        <w:numPr>
          <w:ilvl w:val="0"/>
          <w:numId w:val="2"/>
        </w:numPr>
        <w:shd w:val="clear" w:color="auto" w:fill="F9F9F9"/>
        <w:spacing w:after="240" w:line="360" w:lineRule="atLeast"/>
        <w:ind w:left="360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Общие положения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631E7E" w:rsidRPr="00060D14" w:rsidRDefault="00631E7E" w:rsidP="00631E7E">
      <w:pPr>
        <w:numPr>
          <w:ilvl w:val="0"/>
          <w:numId w:val="3"/>
        </w:numPr>
        <w:shd w:val="clear" w:color="auto" w:fill="F9F9F9"/>
        <w:spacing w:after="24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Положение 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образования  сельское поселение </w:t>
      </w:r>
      <w:r w:rsid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Верхний </w:t>
      </w: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Акбаш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631E7E" w:rsidRPr="00060D14" w:rsidRDefault="00631E7E" w:rsidP="00631E7E">
      <w:pPr>
        <w:numPr>
          <w:ilvl w:val="0"/>
          <w:numId w:val="3"/>
        </w:numPr>
        <w:shd w:val="clear" w:color="auto" w:fill="F9F9F9"/>
        <w:spacing w:after="24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Основными целями обучения населения мерам пожарной безопасности и проведения противопожарной пропаганды являются: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снижение количества пожаров и степени тяжести их последствий;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совершенствование знаний населения в области пожарной безопасности.</w:t>
      </w:r>
    </w:p>
    <w:p w:rsidR="00631E7E" w:rsidRPr="00060D14" w:rsidRDefault="00631E7E" w:rsidP="00631E7E">
      <w:pPr>
        <w:numPr>
          <w:ilvl w:val="0"/>
          <w:numId w:val="4"/>
        </w:numPr>
        <w:shd w:val="clear" w:color="auto" w:fill="F9F9F9"/>
        <w:spacing w:after="24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Основными задачами в сфере обучения населения мерам пожарной безопасности и проведения противопожарной пропаганды являются:</w:t>
      </w: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–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– повышение эффективности взаимодействия местной администрации  сельского поселения Верхний Акбаш, организаций и населения в сфере обеспечения пожарной безопасности;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совершенствование форм и методов противопожарной пропаганды;</w:t>
      </w: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– оперативное доведение до населения информации в области пожарной безопасности;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Противопожарную пропаганду проводят работники местной администрации  сельского поселения Верхний Акбаш, личный состав добровольной пожарной дружины, а также руководители учреждений и организаций.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631E7E" w:rsidRPr="00060D14" w:rsidRDefault="00631E7E" w:rsidP="00631E7E">
      <w:pPr>
        <w:numPr>
          <w:ilvl w:val="0"/>
          <w:numId w:val="5"/>
        </w:numPr>
        <w:shd w:val="clear" w:color="auto" w:fill="F9F9F9"/>
        <w:spacing w:after="240" w:line="360" w:lineRule="atLeast"/>
        <w:ind w:left="360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Организация противопожарной пропаганды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631E7E" w:rsidRPr="00060D14" w:rsidRDefault="00631E7E" w:rsidP="00631E7E">
      <w:pPr>
        <w:numPr>
          <w:ilvl w:val="0"/>
          <w:numId w:val="6"/>
        </w:numPr>
        <w:shd w:val="clear" w:color="auto" w:fill="F9F9F9"/>
        <w:spacing w:after="24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Местная администрация  сельского поселения Верхний Акбаш проводит противопожарную пропаганду посредством: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изготовления и распространения среди населения противопожарных памяток, листовок;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изготовления и размещения социальной рекламы по пожарной безопасности;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организации конкурсов, выставок, соревнований на противопожарную тематику;</w:t>
      </w: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– привлечения средств массовой информации;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размещение информационного материала на противопожарную тематику на информационных стендах пожарной безопасности;</w:t>
      </w:r>
    </w:p>
    <w:p w:rsidR="00631E7E" w:rsidRPr="00060D14" w:rsidRDefault="00631E7E" w:rsidP="00631E7E">
      <w:pPr>
        <w:numPr>
          <w:ilvl w:val="0"/>
          <w:numId w:val="7"/>
        </w:numPr>
        <w:shd w:val="clear" w:color="auto" w:fill="F9F9F9"/>
        <w:spacing w:after="24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Учреждениям, организациям рекомендуется проводить противопожарную пропаганду посредством: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  изготовления и распространения среди работников организации памяток и листовок о мерах пожарной безопасности;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– размещения в помещениях и на территории учреждения информационных стендов пожарной безопасности;</w:t>
      </w:r>
    </w:p>
    <w:p w:rsidR="00631E7E" w:rsidRPr="00060D14" w:rsidRDefault="00631E7E" w:rsidP="00631E7E">
      <w:pPr>
        <w:numPr>
          <w:ilvl w:val="0"/>
          <w:numId w:val="8"/>
        </w:numPr>
        <w:shd w:val="clear" w:color="auto" w:fill="F9F9F9"/>
        <w:spacing w:after="24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Для организации работы по пропаганде мер пожарной безопасности, обучения населения мерам пожарной безопасности на территории сельского поселения Верхний Акбаш назначается ответственное должностное лицо.</w:t>
      </w:r>
    </w:p>
    <w:p w:rsidR="00631E7E" w:rsidRPr="00060D14" w:rsidRDefault="00631E7E" w:rsidP="00631E7E">
      <w:pPr>
        <w:numPr>
          <w:ilvl w:val="0"/>
          <w:numId w:val="8"/>
        </w:numPr>
        <w:shd w:val="clear" w:color="auto" w:fill="F9F9F9"/>
        <w:spacing w:after="24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Противопожарная пропаганда и обучение населения мерам пожарной безопасности проводится на постоянной основе и непрерывно.</w:t>
      </w:r>
    </w:p>
    <w:p w:rsidR="00631E7E" w:rsidRPr="00060D14" w:rsidRDefault="00631E7E" w:rsidP="00631E7E">
      <w:pPr>
        <w:numPr>
          <w:ilvl w:val="0"/>
          <w:numId w:val="8"/>
        </w:numPr>
        <w:shd w:val="clear" w:color="auto" w:fill="F9F9F9"/>
        <w:spacing w:after="24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выполнение организационных мероприятий по соблюдению пожарной безопасности;</w:t>
      </w: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– содержание территории, зданий и сооружений и помещений;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состояние эвакуационных путей и выходов;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готовность персонала организации к действиям в случае возникновения пожара;</w:t>
      </w: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– наличие и оснащение добровольной пожарной дружины в соответствии с действующим законодательством;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асоциальный образ жизни, и мест проживания неблагополучных семей.</w:t>
      </w:r>
    </w:p>
    <w:p w:rsidR="00631E7E" w:rsidRPr="00060D14" w:rsidRDefault="00631E7E" w:rsidP="00631E7E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60D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631E7E" w:rsidRPr="00060D14" w:rsidRDefault="00631E7E">
      <w:pPr>
        <w:rPr>
          <w:rFonts w:ascii="Times New Roman" w:hAnsi="Times New Roman" w:cs="Times New Roman"/>
          <w:sz w:val="28"/>
          <w:szCs w:val="28"/>
        </w:rPr>
      </w:pPr>
    </w:p>
    <w:sectPr w:rsidR="00631E7E" w:rsidRPr="00060D14" w:rsidSect="00D23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04F5"/>
    <w:multiLevelType w:val="multilevel"/>
    <w:tmpl w:val="A3F224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351B8"/>
    <w:multiLevelType w:val="multilevel"/>
    <w:tmpl w:val="4D2C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C84D01"/>
    <w:multiLevelType w:val="multilevel"/>
    <w:tmpl w:val="D7B61A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C4F98"/>
    <w:multiLevelType w:val="multilevel"/>
    <w:tmpl w:val="5BB24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936D79"/>
    <w:multiLevelType w:val="multilevel"/>
    <w:tmpl w:val="F43084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632254"/>
    <w:multiLevelType w:val="multilevel"/>
    <w:tmpl w:val="5B8C7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2B0D69"/>
    <w:multiLevelType w:val="multilevel"/>
    <w:tmpl w:val="4B9034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6577C"/>
    <w:multiLevelType w:val="multilevel"/>
    <w:tmpl w:val="D8E2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631E7E"/>
    <w:rsid w:val="00060D14"/>
    <w:rsid w:val="00335847"/>
    <w:rsid w:val="003A45FA"/>
    <w:rsid w:val="00631E7E"/>
    <w:rsid w:val="008A795E"/>
    <w:rsid w:val="009E54F0"/>
    <w:rsid w:val="00B13135"/>
    <w:rsid w:val="00D2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E7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E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31E7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959</Words>
  <Characters>5470</Characters>
  <Application>Microsoft Office Word</Application>
  <DocSecurity>0</DocSecurity>
  <Lines>45</Lines>
  <Paragraphs>12</Paragraphs>
  <ScaleCrop>false</ScaleCrop>
  <Company/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2018-05-11T11:35:00Z</dcterms:created>
  <dcterms:modified xsi:type="dcterms:W3CDTF">2018-05-11T11:35:00Z</dcterms:modified>
</cp:coreProperties>
</file>