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27200B" w:rsidP="00C23D7B">
            <w:pPr>
              <w:jc w:val="center"/>
              <w:rPr>
                <w:sz w:val="22"/>
                <w:szCs w:val="22"/>
              </w:rPr>
            </w:pPr>
            <w:r w:rsidRPr="0027200B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27200B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B746BB" w:rsidP="002C11C6">
      <w:pPr>
        <w:pStyle w:val="ConsPlusNonformat"/>
        <w:rPr>
          <w:sz w:val="24"/>
        </w:rPr>
      </w:pPr>
      <w:r>
        <w:rPr>
          <w:sz w:val="24"/>
        </w:rPr>
        <w:t>«</w:t>
      </w:r>
      <w:r w:rsidR="003C320B">
        <w:rPr>
          <w:sz w:val="24"/>
        </w:rPr>
        <w:t>27</w:t>
      </w:r>
      <w:r>
        <w:rPr>
          <w:sz w:val="24"/>
        </w:rPr>
        <w:t xml:space="preserve">» </w:t>
      </w:r>
      <w:r w:rsidR="003C320B">
        <w:rPr>
          <w:sz w:val="24"/>
        </w:rPr>
        <w:t>сентября</w:t>
      </w:r>
      <w:r w:rsidR="00C00FF3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77296C" w:rsidRPr="0000041F">
        <w:rPr>
          <w:sz w:val="24"/>
        </w:rPr>
        <w:t>4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3C320B">
        <w:rPr>
          <w:sz w:val="24"/>
        </w:rPr>
        <w:t xml:space="preserve"> </w:t>
      </w:r>
      <w:r w:rsidR="0072791F">
        <w:rPr>
          <w:sz w:val="24"/>
        </w:rPr>
        <w:t xml:space="preserve"> </w:t>
      </w:r>
      <w:r w:rsidR="006408E2">
        <w:rPr>
          <w:sz w:val="24"/>
        </w:rPr>
        <w:t>с</w:t>
      </w:r>
      <w:proofErr w:type="gramStart"/>
      <w:r w:rsidR="006408E2"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DD06C6">
        <w:rPr>
          <w:sz w:val="24"/>
        </w:rPr>
        <w:t>3</w:t>
      </w:r>
      <w:r w:rsidR="003C320B">
        <w:rPr>
          <w:sz w:val="24"/>
        </w:rPr>
        <w:t>5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3C320B">
        <w:rPr>
          <w:rFonts w:ascii="Times New Roman" w:hAnsi="Times New Roman" w:cs="Times New Roman"/>
          <w:sz w:val="28"/>
          <w:szCs w:val="28"/>
        </w:rPr>
        <w:t>35/1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236B58" w:rsidRDefault="00860A62" w:rsidP="00236B58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77296C" w:rsidRPr="0077296C">
        <w:rPr>
          <w:b/>
          <w:bCs/>
        </w:rPr>
        <w:t>29</w:t>
      </w:r>
      <w:r w:rsidR="003D4C1D">
        <w:rPr>
          <w:b/>
          <w:bCs/>
        </w:rPr>
        <w:t xml:space="preserve"> декабря 202</w:t>
      </w:r>
      <w:r w:rsidR="0077296C" w:rsidRPr="0077296C">
        <w:rPr>
          <w:b/>
          <w:bCs/>
        </w:rPr>
        <w:t>3</w:t>
      </w:r>
      <w:r w:rsidR="00DD4C6C">
        <w:rPr>
          <w:b/>
          <w:bCs/>
        </w:rPr>
        <w:t xml:space="preserve"> года №</w:t>
      </w:r>
      <w:r w:rsidR="0077296C" w:rsidRPr="0077296C">
        <w:rPr>
          <w:b/>
          <w:bCs/>
        </w:rPr>
        <w:t>27/1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77296C" w:rsidRPr="0077296C">
        <w:rPr>
          <w:b/>
          <w:bCs/>
        </w:rPr>
        <w:t>4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77296C" w:rsidRPr="0077296C">
        <w:rPr>
          <w:b/>
          <w:bCs/>
        </w:rPr>
        <w:t>5</w:t>
      </w:r>
      <w:r w:rsidR="002D1436">
        <w:rPr>
          <w:b/>
          <w:bCs/>
        </w:rPr>
        <w:t xml:space="preserve"> и 202</w:t>
      </w:r>
      <w:r w:rsidR="0077296C" w:rsidRPr="0077296C">
        <w:rPr>
          <w:b/>
          <w:bCs/>
        </w:rPr>
        <w:t>6</w:t>
      </w:r>
      <w:r w:rsidR="00DD4C6C" w:rsidRPr="00485F76">
        <w:rPr>
          <w:b/>
          <w:bCs/>
        </w:rPr>
        <w:t xml:space="preserve"> годов»</w:t>
      </w:r>
      <w:r w:rsidR="00DD4C6C">
        <w:rPr>
          <w:bCs/>
          <w:sz w:val="28"/>
        </w:rPr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0F0B65">
        <w:t xml:space="preserve"> </w:t>
      </w:r>
      <w:r w:rsidR="00B163EB">
        <w:t>созыва</w:t>
      </w:r>
      <w:r w:rsidR="002D2FDF">
        <w:t xml:space="preserve"> </w:t>
      </w:r>
      <w:r w:rsidR="000F0B65">
        <w:t>27</w:t>
      </w:r>
      <w:r w:rsidR="00860A62">
        <w:t>-ой сессии</w:t>
      </w:r>
      <w:r w:rsidR="00B163EB">
        <w:t xml:space="preserve"> от </w:t>
      </w:r>
      <w:r w:rsidR="0077296C" w:rsidRPr="0077296C">
        <w:t>29</w:t>
      </w:r>
      <w:r w:rsidR="00B163EB">
        <w:t>.1</w:t>
      </w:r>
      <w:r w:rsidR="002D1436">
        <w:t>2.20</w:t>
      </w:r>
      <w:r w:rsidR="00EA37FE">
        <w:t>2</w:t>
      </w:r>
      <w:r w:rsidR="0077296C" w:rsidRPr="0077296C">
        <w:t>3</w:t>
      </w:r>
      <w:r w:rsidR="00A7066F">
        <w:t xml:space="preserve"> года </w:t>
      </w:r>
      <w:r w:rsidR="0077296C" w:rsidRPr="0077296C">
        <w:t>27/1</w:t>
      </w:r>
      <w:r w:rsidR="000F0B65">
        <w:t xml:space="preserve"> </w:t>
      </w:r>
      <w:r w:rsidRPr="00C34933">
        <w:t xml:space="preserve">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 xml:space="preserve">         1) статью 1 изложить в следующей редакции:</w:t>
      </w:r>
    </w:p>
    <w:p w:rsidR="00F972F6" w:rsidRDefault="00F972F6" w:rsidP="00F972F6"/>
    <w:p w:rsidR="0077296C" w:rsidRDefault="0077296C" w:rsidP="0077296C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2024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4,5 процента (декабрь 2024 года к декабрю 2023 года):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4D67D1">
        <w:rPr>
          <w:rFonts w:ascii="Times New Roman" w:hAnsi="Times New Roman" w:cs="Times New Roman"/>
          <w:sz w:val="24"/>
          <w:szCs w:val="24"/>
        </w:rPr>
        <w:t>915</w:t>
      </w:r>
      <w:r w:rsidR="0000041F">
        <w:rPr>
          <w:rFonts w:ascii="Times New Roman" w:hAnsi="Times New Roman" w:cs="Times New Roman"/>
          <w:sz w:val="24"/>
          <w:szCs w:val="24"/>
        </w:rPr>
        <w:t>34</w:t>
      </w:r>
      <w:r w:rsidR="004D67D1">
        <w:rPr>
          <w:rFonts w:ascii="Times New Roman" w:hAnsi="Times New Roman" w:cs="Times New Roman"/>
          <w:sz w:val="24"/>
          <w:szCs w:val="24"/>
        </w:rPr>
        <w:t>13,94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349529,28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236B58" w:rsidRDefault="00236B58" w:rsidP="00236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AF77E2">
        <w:rPr>
          <w:rFonts w:ascii="Times New Roman" w:hAnsi="Times New Roman" w:cs="Times New Roman"/>
          <w:sz w:val="24"/>
          <w:szCs w:val="28"/>
        </w:rPr>
        <w:t xml:space="preserve">субсидии бюджетам сельских поселений за счет средств целевого бюджетного дорожного фонда Кабардино-Балкарской Республики в сумме </w:t>
      </w:r>
      <w:r w:rsidR="004D67D1">
        <w:rPr>
          <w:rFonts w:ascii="Times New Roman" w:hAnsi="Times New Roman" w:cs="Times New Roman"/>
          <w:sz w:val="24"/>
          <w:szCs w:val="28"/>
        </w:rPr>
        <w:t>634423,06</w:t>
      </w:r>
      <w:r w:rsidRPr="00AF77E2">
        <w:rPr>
          <w:rFonts w:ascii="Times New Roman" w:hAnsi="Times New Roman" w:cs="Times New Roman"/>
          <w:sz w:val="24"/>
          <w:szCs w:val="28"/>
        </w:rPr>
        <w:t xml:space="preserve"> рублей;</w:t>
      </w:r>
    </w:p>
    <w:p w:rsidR="000F0B65" w:rsidRDefault="000F0B65" w:rsidP="000F0B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</w:t>
      </w:r>
      <w:r w:rsidRPr="00450CF1">
        <w:rPr>
          <w:rFonts w:ascii="Times New Roman" w:hAnsi="Times New Roman" w:cs="Times New Roman"/>
          <w:sz w:val="24"/>
          <w:szCs w:val="28"/>
        </w:rPr>
        <w:t>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Times New Roman" w:hAnsi="Times New Roman" w:cs="Times New Roman"/>
          <w:sz w:val="24"/>
          <w:szCs w:val="28"/>
        </w:rPr>
        <w:t xml:space="preserve"> в сумме 147000,00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185456,94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1419C">
        <w:rPr>
          <w:rFonts w:ascii="Times New Roman" w:hAnsi="Times New Roman" w:cs="Times New Roman"/>
          <w:sz w:val="24"/>
          <w:szCs w:val="24"/>
        </w:rPr>
        <w:t>52</w:t>
      </w:r>
      <w:r w:rsidR="00AF2C86">
        <w:rPr>
          <w:rFonts w:ascii="Times New Roman" w:hAnsi="Times New Roman" w:cs="Times New Roman"/>
          <w:sz w:val="24"/>
          <w:szCs w:val="24"/>
        </w:rPr>
        <w:t>9</w:t>
      </w:r>
      <w:r w:rsidR="0021419C">
        <w:rPr>
          <w:rFonts w:ascii="Times New Roman" w:hAnsi="Times New Roman" w:cs="Times New Roman"/>
          <w:sz w:val="24"/>
          <w:szCs w:val="24"/>
        </w:rPr>
        <w:t>4063,98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неналоговые доходы в сумме 25423</w:t>
      </w:r>
      <w:r w:rsidR="000004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40,68 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4D67D1">
        <w:rPr>
          <w:rFonts w:ascii="Times New Roman" w:hAnsi="Times New Roman" w:cs="Times New Roman"/>
          <w:sz w:val="24"/>
          <w:szCs w:val="24"/>
        </w:rPr>
        <w:t>925</w:t>
      </w:r>
      <w:r w:rsidR="0000041F">
        <w:rPr>
          <w:rFonts w:ascii="Times New Roman" w:hAnsi="Times New Roman" w:cs="Times New Roman"/>
          <w:sz w:val="24"/>
          <w:szCs w:val="24"/>
        </w:rPr>
        <w:t>63</w:t>
      </w:r>
      <w:r w:rsidR="004D67D1">
        <w:rPr>
          <w:rFonts w:ascii="Times New Roman" w:hAnsi="Times New Roman" w:cs="Times New Roman"/>
          <w:sz w:val="24"/>
          <w:szCs w:val="24"/>
        </w:rPr>
        <w:t>52,15</w:t>
      </w:r>
      <w:r w:rsidR="002F5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0,00  рублей; 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2025 года в сумме 0 рублей;</w:t>
      </w:r>
    </w:p>
    <w:p w:rsidR="0077296C" w:rsidRDefault="0077296C" w:rsidP="007729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E0239D">
        <w:rPr>
          <w:rFonts w:ascii="Times New Roman" w:hAnsi="Times New Roman" w:cs="Times New Roman"/>
          <w:sz w:val="24"/>
          <w:szCs w:val="24"/>
        </w:rPr>
        <w:t>-</w:t>
      </w:r>
      <w:r w:rsidR="004D67D1">
        <w:rPr>
          <w:rFonts w:ascii="Times New Roman" w:hAnsi="Times New Roman" w:cs="Times New Roman"/>
          <w:sz w:val="24"/>
          <w:szCs w:val="24"/>
        </w:rPr>
        <w:t>102938,21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B43" w:rsidRDefault="00B55586" w:rsidP="00E3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</w:p>
    <w:p w:rsidR="00AE6EA4" w:rsidRDefault="00AE6EA4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0774" w:type="dxa"/>
        <w:tblInd w:w="-34" w:type="dxa"/>
        <w:tblLayout w:type="fixed"/>
        <w:tblLook w:val="04A0"/>
      </w:tblPr>
      <w:tblGrid>
        <w:gridCol w:w="127"/>
        <w:gridCol w:w="4428"/>
        <w:gridCol w:w="423"/>
        <w:gridCol w:w="192"/>
        <w:gridCol w:w="45"/>
        <w:gridCol w:w="456"/>
        <w:gridCol w:w="18"/>
        <w:gridCol w:w="410"/>
        <w:gridCol w:w="280"/>
        <w:gridCol w:w="269"/>
        <w:gridCol w:w="241"/>
        <w:gridCol w:w="199"/>
        <w:gridCol w:w="701"/>
        <w:gridCol w:w="8"/>
        <w:gridCol w:w="360"/>
        <w:gridCol w:w="44"/>
        <w:gridCol w:w="854"/>
        <w:gridCol w:w="18"/>
        <w:gridCol w:w="219"/>
        <w:gridCol w:w="41"/>
        <w:gridCol w:w="122"/>
        <w:gridCol w:w="185"/>
        <w:gridCol w:w="70"/>
        <w:gridCol w:w="230"/>
        <w:gridCol w:w="834"/>
      </w:tblGrid>
      <w:tr w:rsidR="00AE6EA4" w:rsidRPr="00C34B81" w:rsidTr="004D67D1">
        <w:trPr>
          <w:gridBefore w:val="1"/>
          <w:wBefore w:w="127" w:type="dxa"/>
          <w:trHeight w:val="186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Приложение №1 к Решению 27 сессии 7 созыва</w:t>
            </w:r>
          </w:p>
        </w:tc>
      </w:tr>
      <w:tr w:rsidR="00AE6EA4" w:rsidRPr="00C34B81" w:rsidTr="004D67D1">
        <w:trPr>
          <w:gridBefore w:val="1"/>
          <w:wBefore w:w="127" w:type="dxa"/>
          <w:trHeight w:val="179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4D67D1">
        <w:trPr>
          <w:gridBefore w:val="1"/>
          <w:wBefore w:w="127" w:type="dxa"/>
          <w:trHeight w:val="162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4D67D1">
        <w:trPr>
          <w:gridBefore w:val="1"/>
          <w:wBefore w:w="127" w:type="dxa"/>
          <w:trHeight w:val="179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4D67D1">
        <w:trPr>
          <w:gridBefore w:val="1"/>
          <w:wBefore w:w="127" w:type="dxa"/>
          <w:trHeight w:val="162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Кабардино-Балкарской Республики на 2024 год  </w:t>
            </w:r>
          </w:p>
        </w:tc>
      </w:tr>
      <w:tr w:rsidR="00AE6EA4" w:rsidRPr="00C34B81" w:rsidTr="004D67D1">
        <w:trPr>
          <w:gridBefore w:val="1"/>
          <w:wBefore w:w="127" w:type="dxa"/>
          <w:trHeight w:val="186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и на плановый период 2025 и 2026 годов"  </w:t>
            </w:r>
          </w:p>
        </w:tc>
      </w:tr>
      <w:tr w:rsidR="00AE6EA4" w:rsidRPr="00C34B81" w:rsidTr="004D67D1">
        <w:trPr>
          <w:gridBefore w:val="1"/>
          <w:wBefore w:w="127" w:type="dxa"/>
          <w:trHeight w:val="179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29.12.2023г.</w:t>
            </w:r>
          </w:p>
        </w:tc>
      </w:tr>
      <w:tr w:rsidR="00AE6EA4" w:rsidRPr="00C34B81" w:rsidTr="004D67D1">
        <w:trPr>
          <w:gridBefore w:val="1"/>
          <w:wBefore w:w="127" w:type="dxa"/>
          <w:trHeight w:val="125"/>
        </w:trPr>
        <w:tc>
          <w:tcPr>
            <w:tcW w:w="5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</w:tr>
      <w:tr w:rsidR="00AE6EA4" w:rsidRPr="00C34B81" w:rsidTr="004D67D1">
        <w:trPr>
          <w:gridBefore w:val="1"/>
          <w:wBefore w:w="127" w:type="dxa"/>
          <w:trHeight w:val="186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подразделам</w:t>
            </w:r>
            <w:proofErr w:type="gramEnd"/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целевым статьям  и группам видов</w:t>
            </w:r>
          </w:p>
        </w:tc>
      </w:tr>
      <w:tr w:rsidR="00AE6EA4" w:rsidRPr="00C34B81" w:rsidTr="004D67D1">
        <w:trPr>
          <w:gridBefore w:val="1"/>
          <w:wBefore w:w="127" w:type="dxa"/>
          <w:trHeight w:val="170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местного бюджета  сельского поселения</w:t>
            </w:r>
          </w:p>
        </w:tc>
      </w:tr>
      <w:tr w:rsidR="00AE6EA4" w:rsidRPr="00C34B81" w:rsidTr="004D67D1">
        <w:trPr>
          <w:gridBefore w:val="1"/>
          <w:wBefore w:w="127" w:type="dxa"/>
          <w:trHeight w:val="193"/>
        </w:trPr>
        <w:tc>
          <w:tcPr>
            <w:tcW w:w="106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 В-Акбаш  Терского муниципального района Кабардино-Балкарской Республики на 2024 год</w:t>
            </w:r>
          </w:p>
        </w:tc>
      </w:tr>
      <w:tr w:rsidR="00AE6EA4" w:rsidRPr="00C34B81" w:rsidTr="004D67D1">
        <w:trPr>
          <w:gridBefore w:val="1"/>
          <w:wBefore w:w="127" w:type="dxa"/>
          <w:trHeight w:val="145"/>
        </w:trPr>
        <w:tc>
          <w:tcPr>
            <w:tcW w:w="4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СУММА 2024г</w:t>
            </w:r>
          </w:p>
        </w:tc>
      </w:tr>
      <w:tr w:rsidR="00AE6EA4" w:rsidRPr="00C34B81" w:rsidTr="004D67D1">
        <w:trPr>
          <w:gridBefore w:val="1"/>
          <w:wBefore w:w="127" w:type="dxa"/>
          <w:trHeight w:val="379"/>
        </w:trPr>
        <w:tc>
          <w:tcPr>
            <w:tcW w:w="4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4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EA4" w:rsidRPr="00C34B81" w:rsidTr="004D67D1">
        <w:trPr>
          <w:gridBefore w:val="1"/>
          <w:wBefore w:w="127" w:type="dxa"/>
          <w:trHeight w:val="231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EA4" w:rsidRPr="004D67D1" w:rsidRDefault="0000041F" w:rsidP="00005F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9 256 3</w:t>
            </w:r>
            <w:r w:rsidR="004D67D1">
              <w:rPr>
                <w:b/>
                <w:bCs/>
                <w:color w:val="000000"/>
                <w:sz w:val="20"/>
                <w:szCs w:val="20"/>
              </w:rPr>
              <w:t>52,15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D67D1" w:rsidP="00AF2C8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4 644 877,06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D67D1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1 069 291</w:t>
            </w:r>
            <w:r w:rsidR="00AE6EA4"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1 374 614,00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1 571 940,00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D67D1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462 150,46</w:t>
            </w:r>
          </w:p>
        </w:tc>
      </w:tr>
      <w:tr w:rsidR="00AF2C86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102 702,60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14 179,00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349 529,28</w:t>
            </w:r>
          </w:p>
        </w:tc>
      </w:tr>
      <w:tr w:rsidR="00AE6EA4" w:rsidRPr="00C34B81" w:rsidTr="004D67D1">
        <w:trPr>
          <w:gridBefore w:val="1"/>
          <w:wBefore w:w="127" w:type="dxa"/>
          <w:trHeight w:val="565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349 529,28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4D67D1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2198702,81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4D67D1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974216,30</w:t>
            </w:r>
          </w:p>
        </w:tc>
      </w:tr>
      <w:tr w:rsidR="00AF2C86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4D67D1" w:rsidRDefault="004D67D1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634486,51</w:t>
            </w:r>
          </w:p>
        </w:tc>
      </w:tr>
      <w:tr w:rsidR="00E3576C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15Г0099998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76C" w:rsidRPr="00B746BB" w:rsidRDefault="00340176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590</w:t>
            </w:r>
            <w:r w:rsidR="00FC71F7" w:rsidRPr="00B746BB">
              <w:rPr>
                <w:color w:val="000000"/>
                <w:sz w:val="20"/>
                <w:szCs w:val="20"/>
              </w:rPr>
              <w:t xml:space="preserve"> </w:t>
            </w:r>
            <w:r w:rsidRPr="00B746BB"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578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236B5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4D67D1">
        <w:trPr>
          <w:gridBefore w:val="1"/>
          <w:wBefore w:w="127" w:type="dxa"/>
          <w:trHeight w:val="578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236B5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AE6EA4" w:rsidRPr="00B746BB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AE6EA4" w:rsidRPr="00C34B81" w:rsidTr="004D67D1">
        <w:trPr>
          <w:gridBefore w:val="1"/>
          <w:wBefore w:w="127" w:type="dxa"/>
          <w:trHeight w:val="203"/>
        </w:trPr>
        <w:tc>
          <w:tcPr>
            <w:tcW w:w="4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00041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4D67D1">
              <w:rPr>
                <w:b/>
                <w:bCs/>
                <w:iCs/>
                <w:color w:val="000000"/>
                <w:sz w:val="20"/>
                <w:szCs w:val="20"/>
              </w:rPr>
              <w:t> 91</w:t>
            </w:r>
            <w:r w:rsidR="0000041F">
              <w:rPr>
                <w:b/>
                <w:bCs/>
                <w:iCs/>
                <w:color w:val="000000"/>
                <w:sz w:val="20"/>
                <w:szCs w:val="20"/>
              </w:rPr>
              <w:t>3</w:t>
            </w:r>
            <w:r w:rsidR="004D67D1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00041F">
              <w:rPr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4D67D1">
              <w:rPr>
                <w:b/>
                <w:bCs/>
                <w:iCs/>
                <w:color w:val="000000"/>
                <w:sz w:val="20"/>
                <w:szCs w:val="20"/>
              </w:rPr>
              <w:t>43</w:t>
            </w: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1 610 811,00</w:t>
            </w:r>
          </w:p>
        </w:tc>
      </w:tr>
      <w:tr w:rsidR="00FC71F7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00041F" w:rsidP="00A740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</w:t>
            </w:r>
            <w:r w:rsidR="004D67D1">
              <w:rPr>
                <w:color w:val="000000"/>
                <w:sz w:val="20"/>
                <w:szCs w:val="20"/>
              </w:rPr>
              <w:t>32</w:t>
            </w:r>
            <w:r w:rsidR="00FC71F7"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FC71F7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F7" w:rsidRPr="00717B07" w:rsidRDefault="00FC71F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A7403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</w:t>
            </w:r>
            <w:r w:rsidR="00A74036">
              <w:rPr>
                <w:color w:val="000000"/>
                <w:sz w:val="20"/>
                <w:szCs w:val="20"/>
              </w:rPr>
              <w:t>0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717B07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07" w:rsidRPr="00717B07" w:rsidRDefault="00717B0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6BB">
              <w:rPr>
                <w:color w:val="000000"/>
                <w:sz w:val="20"/>
                <w:szCs w:val="20"/>
              </w:rPr>
              <w:t>11203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07" w:rsidRPr="00B746BB" w:rsidRDefault="00717B0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50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7D1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4D67D1" w:rsidRPr="00C34B81" w:rsidTr="004D67D1">
        <w:trPr>
          <w:gridBefore w:val="1"/>
          <w:wBefore w:w="127" w:type="dxa"/>
          <w:trHeight w:val="386"/>
        </w:trPr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right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54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4D67D1" w:rsidP="00AF2C8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AE6EA4" w:rsidRPr="004D67D1">
              <w:rPr>
                <w:color w:val="000000"/>
                <w:sz w:val="18"/>
                <w:szCs w:val="18"/>
              </w:rPr>
              <w:t>Приложение №3 к Решению 27-й сессии 7 созыва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19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65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01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E3576C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   </w:t>
            </w:r>
            <w:r w:rsidRPr="004D67D1">
              <w:rPr>
                <w:color w:val="000000"/>
                <w:sz w:val="18"/>
                <w:szCs w:val="18"/>
              </w:rPr>
              <w:t>Каб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ардино-Балкарской Республики на </w:t>
            </w:r>
            <w:r w:rsidRPr="004D67D1">
              <w:rPr>
                <w:color w:val="000000"/>
                <w:sz w:val="18"/>
                <w:szCs w:val="18"/>
              </w:rPr>
              <w:t>2024год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147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и на плановый период 2025 и 2026 годов" 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56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634" w:type="dxa"/>
            </w:tcMar>
            <w:vAlign w:val="bottom"/>
            <w:hideMark/>
          </w:tcPr>
          <w:p w:rsidR="00AE6EA4" w:rsidRPr="00C34B81" w:rsidRDefault="00AE6EA4" w:rsidP="00AF2C86">
            <w:pPr>
              <w:ind w:firstLineChars="1500" w:firstLine="3012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29.12.2023г.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79"/>
        </w:trPr>
        <w:tc>
          <w:tcPr>
            <w:tcW w:w="4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233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Ведомственная структура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439"/>
        </w:trPr>
        <w:tc>
          <w:tcPr>
            <w:tcW w:w="107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расходов местного бюджета сельского поселения В-Акбаш  Терского муниципального района Кабардино-Балкарской Республики на 2024 г. 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56"/>
        </w:trPr>
        <w:tc>
          <w:tcPr>
            <w:tcW w:w="5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56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СУММА 2024г</w:t>
            </w:r>
          </w:p>
        </w:tc>
      </w:tr>
      <w:tr w:rsidR="00FC71F7" w:rsidRPr="00C34B81" w:rsidTr="004D67D1">
        <w:tblPrEx>
          <w:tblCellMar>
            <w:left w:w="0" w:type="dxa"/>
            <w:right w:w="0" w:type="dxa"/>
          </w:tblCellMar>
        </w:tblPrEx>
        <w:trPr>
          <w:trHeight w:val="560"/>
        </w:trPr>
        <w:tc>
          <w:tcPr>
            <w:tcW w:w="56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КГВР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C34B81" w:rsidRDefault="00AE6EA4" w:rsidP="00AF2C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EA4" w:rsidRPr="00C34B81" w:rsidTr="004D67D1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00041F" w:rsidP="0000041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9 2563</w:t>
            </w:r>
            <w:r w:rsidR="004D67D1">
              <w:rPr>
                <w:b/>
                <w:bCs/>
                <w:color w:val="000000"/>
                <w:sz w:val="20"/>
                <w:szCs w:val="20"/>
              </w:rPr>
              <w:t>52,15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4D67D1" w:rsidRDefault="004D67D1" w:rsidP="000004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9 25</w:t>
            </w:r>
            <w:r w:rsidR="0000041F">
              <w:rPr>
                <w:b/>
                <w:bCs/>
                <w:color w:val="000000"/>
                <w:sz w:val="20"/>
                <w:szCs w:val="20"/>
              </w:rPr>
              <w:t>6 3</w:t>
            </w:r>
            <w:r>
              <w:rPr>
                <w:b/>
                <w:bCs/>
                <w:color w:val="000000"/>
                <w:sz w:val="20"/>
                <w:szCs w:val="20"/>
              </w:rPr>
              <w:t>52,15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74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4 644 877,06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1 069 291</w:t>
            </w:r>
            <w:r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47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1 374 614,00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7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1 571 940,00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462 150,46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2B0761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7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102 702,60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 xml:space="preserve">Другие общегосударственные </w:t>
            </w:r>
            <w:r>
              <w:rPr>
                <w:color w:val="000000"/>
                <w:sz w:val="20"/>
                <w:szCs w:val="20"/>
              </w:rPr>
              <w:t xml:space="preserve">вопросы </w:t>
            </w:r>
            <w:r w:rsidRPr="00FC71F7">
              <w:rPr>
                <w:color w:val="000000"/>
                <w:sz w:val="20"/>
                <w:szCs w:val="20"/>
              </w:rPr>
              <w:t xml:space="preserve"> уплата иных платежей   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14 179,00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349 529,28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349 529,28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2198702,81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0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974216,30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0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2B0761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634486,51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15Г0099998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590 000,00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02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B746BB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266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00041F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 91</w:t>
            </w:r>
            <w:r w:rsidR="0000041F">
              <w:rPr>
                <w:b/>
                <w:bCs/>
                <w:i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00041F">
              <w:rPr>
                <w:b/>
                <w:bCs/>
                <w:i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43</w:t>
            </w: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97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1 610 811,00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6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000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0041F">
              <w:rPr>
                <w:color w:val="000000"/>
                <w:sz w:val="20"/>
                <w:szCs w:val="20"/>
              </w:rPr>
              <w:t>2 4</w:t>
            </w:r>
            <w:r>
              <w:rPr>
                <w:color w:val="000000"/>
                <w:sz w:val="20"/>
                <w:szCs w:val="20"/>
              </w:rPr>
              <w:t>32</w:t>
            </w:r>
            <w:r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6BB">
              <w:rPr>
                <w:color w:val="000000"/>
                <w:sz w:val="20"/>
                <w:szCs w:val="20"/>
              </w:rPr>
              <w:t>11203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L4670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</w:t>
            </w:r>
            <w:r w:rsidRPr="00B746BB">
              <w:rPr>
                <w:color w:val="000000"/>
                <w:sz w:val="20"/>
                <w:szCs w:val="20"/>
                <w:lang w:val="en-US"/>
              </w:rPr>
              <w:t>50</w:t>
            </w:r>
            <w:r w:rsidRPr="00B746BB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7D1" w:rsidRPr="00C34B81" w:rsidTr="004D67D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4D67D1" w:rsidRPr="00C34B81" w:rsidTr="003C320B">
        <w:tblPrEx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3C320B">
            <w:pPr>
              <w:jc w:val="right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50 000,00</w:t>
            </w:r>
          </w:p>
        </w:tc>
      </w:tr>
    </w:tbl>
    <w:p w:rsidR="00AE6EA4" w:rsidRPr="00C34B81" w:rsidRDefault="00AE6EA4" w:rsidP="00AE6EA4">
      <w:pPr>
        <w:rPr>
          <w:sz w:val="22"/>
          <w:szCs w:val="22"/>
        </w:rPr>
      </w:pPr>
      <w:r w:rsidRPr="00C34B81">
        <w:rPr>
          <w:sz w:val="22"/>
          <w:szCs w:val="22"/>
        </w:rPr>
        <w:t xml:space="preserve"> </w:t>
      </w:r>
    </w:p>
    <w:p w:rsidR="00E374B9" w:rsidRDefault="00E374B9" w:rsidP="004547AF"/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lastRenderedPageBreak/>
              <w:t xml:space="preserve">Приложение №5 к Решению  </w:t>
            </w:r>
            <w:r w:rsidR="00E3576C">
              <w:rPr>
                <w:color w:val="000000"/>
                <w:sz w:val="18"/>
                <w:szCs w:val="18"/>
              </w:rPr>
              <w:t>27</w:t>
            </w:r>
            <w:r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</w:t>
            </w:r>
            <w:r w:rsidR="00E3576C">
              <w:rPr>
                <w:sz w:val="18"/>
                <w:szCs w:val="18"/>
              </w:rPr>
              <w:t>4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E3576C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E3576C">
              <w:rPr>
                <w:sz w:val="18"/>
                <w:szCs w:val="18"/>
              </w:rPr>
              <w:t>6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 xml:space="preserve">"  от  </w:t>
            </w:r>
            <w:r w:rsidR="00E3576C">
              <w:rPr>
                <w:color w:val="000000"/>
                <w:sz w:val="18"/>
                <w:szCs w:val="18"/>
              </w:rPr>
              <w:t>29</w:t>
            </w:r>
            <w:r w:rsidRPr="00B31B43">
              <w:rPr>
                <w:color w:val="000000"/>
                <w:sz w:val="18"/>
                <w:szCs w:val="18"/>
              </w:rPr>
              <w:t>.12.202</w:t>
            </w:r>
            <w:r w:rsidR="00E3576C">
              <w:rPr>
                <w:color w:val="000000"/>
                <w:sz w:val="18"/>
                <w:szCs w:val="18"/>
              </w:rPr>
              <w:t>3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E3576C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E3576C">
              <w:rPr>
                <w:b/>
              </w:rPr>
              <w:t>4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E3576C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E3576C">
              <w:rPr>
                <w:color w:val="000000"/>
                <w:sz w:val="22"/>
                <w:szCs w:val="22"/>
              </w:rPr>
              <w:t>4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00041F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4D67D1">
              <w:t>915</w:t>
            </w:r>
            <w:r w:rsidR="0000041F">
              <w:t>34</w:t>
            </w:r>
            <w:r w:rsidR="004D67D1">
              <w:t>13,94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4D67D1" w:rsidRDefault="004D67D1" w:rsidP="0000041F">
            <w:pPr>
              <w:jc w:val="center"/>
            </w:pPr>
            <w:r w:rsidRPr="004D67D1">
              <w:rPr>
                <w:bCs/>
                <w:color w:val="000000"/>
              </w:rPr>
              <w:t>9 25</w:t>
            </w:r>
            <w:r w:rsidR="0000041F">
              <w:rPr>
                <w:bCs/>
                <w:color w:val="000000"/>
              </w:rPr>
              <w:t>6</w:t>
            </w:r>
            <w:r w:rsidRPr="004D67D1">
              <w:rPr>
                <w:bCs/>
                <w:color w:val="000000"/>
              </w:rPr>
              <w:t> </w:t>
            </w:r>
            <w:r w:rsidR="0000041F">
              <w:rPr>
                <w:bCs/>
                <w:color w:val="000000"/>
              </w:rPr>
              <w:t>3</w:t>
            </w:r>
            <w:r w:rsidRPr="004D67D1">
              <w:rPr>
                <w:bCs/>
                <w:color w:val="000000"/>
              </w:rPr>
              <w:t>52,15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4D67D1" w:rsidP="00B31B43">
            <w:pPr>
              <w:jc w:val="center"/>
              <w:rPr>
                <w:sz w:val="22"/>
                <w:szCs w:val="22"/>
              </w:rPr>
            </w:pPr>
            <w:r>
              <w:t>102938,21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041F"/>
    <w:rsid w:val="00001E7F"/>
    <w:rsid w:val="00005FDC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B44"/>
    <w:rsid w:val="00094F8C"/>
    <w:rsid w:val="000A2A70"/>
    <w:rsid w:val="000B1F78"/>
    <w:rsid w:val="000C218C"/>
    <w:rsid w:val="000C4A94"/>
    <w:rsid w:val="000C5412"/>
    <w:rsid w:val="000D0FA9"/>
    <w:rsid w:val="000D67D3"/>
    <w:rsid w:val="000D7F45"/>
    <w:rsid w:val="000E0025"/>
    <w:rsid w:val="000E13DC"/>
    <w:rsid w:val="000E1D84"/>
    <w:rsid w:val="000E30E4"/>
    <w:rsid w:val="000F0B65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2CC3"/>
    <w:rsid w:val="0021419C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6B58"/>
    <w:rsid w:val="002378FA"/>
    <w:rsid w:val="002546D7"/>
    <w:rsid w:val="00255282"/>
    <w:rsid w:val="00262DC7"/>
    <w:rsid w:val="002664A3"/>
    <w:rsid w:val="00266AF8"/>
    <w:rsid w:val="0027200B"/>
    <w:rsid w:val="002746B6"/>
    <w:rsid w:val="00283647"/>
    <w:rsid w:val="00290231"/>
    <w:rsid w:val="00293C1E"/>
    <w:rsid w:val="00295BB5"/>
    <w:rsid w:val="00297B95"/>
    <w:rsid w:val="002A0649"/>
    <w:rsid w:val="002A45E5"/>
    <w:rsid w:val="002B0761"/>
    <w:rsid w:val="002B1D4C"/>
    <w:rsid w:val="002B2280"/>
    <w:rsid w:val="002B287A"/>
    <w:rsid w:val="002B4A98"/>
    <w:rsid w:val="002B60D3"/>
    <w:rsid w:val="002B75C0"/>
    <w:rsid w:val="002C055D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8CB"/>
    <w:rsid w:val="002F5F9E"/>
    <w:rsid w:val="003035DA"/>
    <w:rsid w:val="00307B4A"/>
    <w:rsid w:val="00310194"/>
    <w:rsid w:val="003109C5"/>
    <w:rsid w:val="00316047"/>
    <w:rsid w:val="00316511"/>
    <w:rsid w:val="00323048"/>
    <w:rsid w:val="00340176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B77D0"/>
    <w:rsid w:val="003C320B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D67D1"/>
    <w:rsid w:val="004E0E3B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EB8"/>
    <w:rsid w:val="00557162"/>
    <w:rsid w:val="005579F3"/>
    <w:rsid w:val="00561993"/>
    <w:rsid w:val="005717DA"/>
    <w:rsid w:val="00572525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5F46"/>
    <w:rsid w:val="00656D73"/>
    <w:rsid w:val="00663142"/>
    <w:rsid w:val="00666357"/>
    <w:rsid w:val="00676FE3"/>
    <w:rsid w:val="00685FA8"/>
    <w:rsid w:val="0068688A"/>
    <w:rsid w:val="00691052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17B07"/>
    <w:rsid w:val="00720BFC"/>
    <w:rsid w:val="00722613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296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29C2"/>
    <w:rsid w:val="008F5E1E"/>
    <w:rsid w:val="009135DE"/>
    <w:rsid w:val="00913696"/>
    <w:rsid w:val="00915723"/>
    <w:rsid w:val="00922092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7010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74036"/>
    <w:rsid w:val="00A93DCD"/>
    <w:rsid w:val="00AA2620"/>
    <w:rsid w:val="00AA34E0"/>
    <w:rsid w:val="00AA5FF2"/>
    <w:rsid w:val="00AB79AB"/>
    <w:rsid w:val="00AC068B"/>
    <w:rsid w:val="00AD291B"/>
    <w:rsid w:val="00AD63B2"/>
    <w:rsid w:val="00AE6EA4"/>
    <w:rsid w:val="00AF2C86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46BB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464A"/>
    <w:rsid w:val="00C8534F"/>
    <w:rsid w:val="00CA327C"/>
    <w:rsid w:val="00CB10EF"/>
    <w:rsid w:val="00CB3F01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17EFA"/>
    <w:rsid w:val="00D40AA0"/>
    <w:rsid w:val="00D41D92"/>
    <w:rsid w:val="00D42DF4"/>
    <w:rsid w:val="00D44DCA"/>
    <w:rsid w:val="00D45232"/>
    <w:rsid w:val="00D46156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06C6"/>
    <w:rsid w:val="00DD4C6C"/>
    <w:rsid w:val="00DE1276"/>
    <w:rsid w:val="00DE3025"/>
    <w:rsid w:val="00DE45E7"/>
    <w:rsid w:val="00DE617F"/>
    <w:rsid w:val="00DF4BB7"/>
    <w:rsid w:val="00DF681F"/>
    <w:rsid w:val="00E00D40"/>
    <w:rsid w:val="00E0239D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211B"/>
    <w:rsid w:val="00E33EE2"/>
    <w:rsid w:val="00E3576C"/>
    <w:rsid w:val="00E36CD8"/>
    <w:rsid w:val="00E374B9"/>
    <w:rsid w:val="00E5296A"/>
    <w:rsid w:val="00E53A64"/>
    <w:rsid w:val="00E5484A"/>
    <w:rsid w:val="00E606D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17E7"/>
    <w:rsid w:val="00F1220C"/>
    <w:rsid w:val="00F153B6"/>
    <w:rsid w:val="00F40B88"/>
    <w:rsid w:val="00F44694"/>
    <w:rsid w:val="00F5056F"/>
    <w:rsid w:val="00F54F94"/>
    <w:rsid w:val="00F6137F"/>
    <w:rsid w:val="00F627E5"/>
    <w:rsid w:val="00F634ED"/>
    <w:rsid w:val="00F63ACB"/>
    <w:rsid w:val="00F7199F"/>
    <w:rsid w:val="00F74A1D"/>
    <w:rsid w:val="00F968DF"/>
    <w:rsid w:val="00F972F6"/>
    <w:rsid w:val="00FA0687"/>
    <w:rsid w:val="00FB61E0"/>
    <w:rsid w:val="00FC71F7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3EBB-7876-45CF-B097-F8507CEC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2024-09-27T11:46:00Z</cp:lastPrinted>
  <dcterms:created xsi:type="dcterms:W3CDTF">2024-10-01T09:46:00Z</dcterms:created>
  <dcterms:modified xsi:type="dcterms:W3CDTF">2024-10-01T09:46:00Z</dcterms:modified>
</cp:coreProperties>
</file>