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8B" w:rsidRPr="00747E8C" w:rsidRDefault="001B248B" w:rsidP="001B248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 xml:space="preserve">Информация </w:t>
      </w:r>
    </w:p>
    <w:p w:rsidR="001B248B" w:rsidRDefault="001B248B" w:rsidP="001B248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 xml:space="preserve">о состоянии окружающей среды </w:t>
      </w:r>
      <w:r w:rsidRPr="00747E8C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>(</w:t>
      </w:r>
      <w:proofErr w:type="gramStart"/>
      <w:r w:rsidRPr="00747E8C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>экологическая</w:t>
      </w:r>
      <w:proofErr w:type="gramEnd"/>
      <w:r w:rsidRPr="00747E8C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 xml:space="preserve"> информации)</w:t>
      </w:r>
      <w:r w:rsidRPr="00747E8C"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  <w:t xml:space="preserve"> на территории  сельского поселения </w:t>
      </w:r>
      <w:r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  <w:t xml:space="preserve">Верхний Акбаш </w:t>
      </w:r>
      <w:r w:rsidRPr="00747E8C"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  <w:t xml:space="preserve">Терского </w:t>
      </w:r>
      <w:r w:rsidRPr="0045301C"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  <w:t xml:space="preserve"> муниципального района </w:t>
      </w:r>
      <w:r w:rsidRPr="00747E8C"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  <w:t>Кабардино-Балкарской Республики</w:t>
      </w:r>
    </w:p>
    <w:p w:rsidR="006076CF" w:rsidRPr="002B3A83" w:rsidRDefault="006076CF">
      <w:pPr>
        <w:rPr>
          <w:rFonts w:ascii="Times New Roman" w:hAnsi="Times New Roman" w:cs="Times New Roman"/>
          <w:sz w:val="28"/>
          <w:szCs w:val="28"/>
        </w:rPr>
      </w:pPr>
    </w:p>
    <w:p w:rsidR="006076CF" w:rsidRPr="002B3A83" w:rsidRDefault="006076CF">
      <w:pPr>
        <w:rPr>
          <w:rFonts w:ascii="Times New Roman" w:hAnsi="Times New Roman" w:cs="Times New Roman"/>
          <w:sz w:val="28"/>
          <w:szCs w:val="28"/>
        </w:rPr>
      </w:pPr>
      <w:r w:rsidRPr="002B3A83">
        <w:rPr>
          <w:rFonts w:ascii="Times New Roman" w:hAnsi="Times New Roman" w:cs="Times New Roman"/>
          <w:sz w:val="28"/>
          <w:szCs w:val="28"/>
        </w:rPr>
        <w:t>Органы местного самоуправления являются природоохранной деятельности и согласно ст.1 Федерального закона « Об охране окружающей среды» осуществляют д</w:t>
      </w:r>
      <w:r w:rsidR="002B3A83" w:rsidRPr="002B3A83">
        <w:rPr>
          <w:rFonts w:ascii="Times New Roman" w:hAnsi="Times New Roman" w:cs="Times New Roman"/>
          <w:sz w:val="28"/>
          <w:szCs w:val="28"/>
        </w:rPr>
        <w:t>еятельность, направленную на со</w:t>
      </w:r>
      <w:r w:rsidRPr="002B3A83">
        <w:rPr>
          <w:rFonts w:ascii="Times New Roman" w:hAnsi="Times New Roman" w:cs="Times New Roman"/>
          <w:sz w:val="28"/>
          <w:szCs w:val="28"/>
        </w:rPr>
        <w:t>хранение и восстановление природной среды,</w:t>
      </w:r>
      <w:r w:rsidR="002B3A83" w:rsidRPr="002B3A83">
        <w:rPr>
          <w:rFonts w:ascii="Times New Roman" w:hAnsi="Times New Roman" w:cs="Times New Roman"/>
          <w:sz w:val="28"/>
          <w:szCs w:val="28"/>
        </w:rPr>
        <w:t xml:space="preserve"> рационального и</w:t>
      </w:r>
      <w:r w:rsidRPr="002B3A83">
        <w:rPr>
          <w:rFonts w:ascii="Times New Roman" w:hAnsi="Times New Roman" w:cs="Times New Roman"/>
          <w:sz w:val="28"/>
          <w:szCs w:val="28"/>
        </w:rPr>
        <w:t>спользования и воспроизводство природных ресурсов,</w:t>
      </w:r>
      <w:r w:rsidR="002B3A83">
        <w:rPr>
          <w:rFonts w:ascii="Times New Roman" w:hAnsi="Times New Roman" w:cs="Times New Roman"/>
          <w:sz w:val="28"/>
          <w:szCs w:val="28"/>
        </w:rPr>
        <w:t xml:space="preserve"> </w:t>
      </w:r>
      <w:r w:rsidRPr="002B3A83">
        <w:rPr>
          <w:rFonts w:ascii="Times New Roman" w:hAnsi="Times New Roman" w:cs="Times New Roman"/>
          <w:sz w:val="28"/>
          <w:szCs w:val="28"/>
        </w:rPr>
        <w:t>предотвращение негативного воздействия хозяйственной и иной деятельности на окружающую среду и ликвидацию ее последствий.</w:t>
      </w:r>
    </w:p>
    <w:p w:rsidR="006076CF" w:rsidRPr="002B3A83" w:rsidRDefault="00B010D5">
      <w:pPr>
        <w:rPr>
          <w:rFonts w:ascii="Times New Roman" w:hAnsi="Times New Roman" w:cs="Times New Roman"/>
          <w:sz w:val="28"/>
          <w:szCs w:val="28"/>
        </w:rPr>
      </w:pPr>
      <w:r w:rsidRPr="002B3A83">
        <w:rPr>
          <w:rFonts w:ascii="Times New Roman" w:hAnsi="Times New Roman" w:cs="Times New Roman"/>
          <w:sz w:val="28"/>
          <w:szCs w:val="28"/>
        </w:rPr>
        <w:t>В целом экологи</w:t>
      </w:r>
      <w:r w:rsidR="006076CF" w:rsidRPr="002B3A83">
        <w:rPr>
          <w:rFonts w:ascii="Times New Roman" w:hAnsi="Times New Roman" w:cs="Times New Roman"/>
          <w:sz w:val="28"/>
          <w:szCs w:val="28"/>
        </w:rPr>
        <w:t>ческая ситуация на территории сельского поселения Верхний Акбаш благоприятная. На территории сельского поселения отсутствует высоко</w:t>
      </w:r>
      <w:r w:rsidRPr="002B3A83">
        <w:rPr>
          <w:rFonts w:ascii="Times New Roman" w:hAnsi="Times New Roman" w:cs="Times New Roman"/>
          <w:sz w:val="28"/>
          <w:szCs w:val="28"/>
        </w:rPr>
        <w:t>то</w:t>
      </w:r>
      <w:r w:rsidR="006076CF" w:rsidRPr="002B3A83">
        <w:rPr>
          <w:rFonts w:ascii="Times New Roman" w:hAnsi="Times New Roman" w:cs="Times New Roman"/>
          <w:sz w:val="28"/>
          <w:szCs w:val="28"/>
        </w:rPr>
        <w:t>ксичные производства,</w:t>
      </w:r>
      <w:r w:rsidRPr="002B3A83">
        <w:rPr>
          <w:rFonts w:ascii="Times New Roman" w:hAnsi="Times New Roman" w:cs="Times New Roman"/>
          <w:sz w:val="28"/>
          <w:szCs w:val="28"/>
        </w:rPr>
        <w:t xml:space="preserve"> </w:t>
      </w:r>
      <w:r w:rsidR="006076CF" w:rsidRPr="002B3A83">
        <w:rPr>
          <w:rFonts w:ascii="Times New Roman" w:hAnsi="Times New Roman" w:cs="Times New Roman"/>
          <w:sz w:val="28"/>
          <w:szCs w:val="28"/>
        </w:rPr>
        <w:t>уровень загрязненности воды,</w:t>
      </w:r>
      <w:r w:rsidRPr="002B3A83">
        <w:rPr>
          <w:rFonts w:ascii="Times New Roman" w:hAnsi="Times New Roman" w:cs="Times New Roman"/>
          <w:sz w:val="28"/>
          <w:szCs w:val="28"/>
        </w:rPr>
        <w:t xml:space="preserve"> </w:t>
      </w:r>
      <w:r w:rsidR="006076CF" w:rsidRPr="002B3A83">
        <w:rPr>
          <w:rFonts w:ascii="Times New Roman" w:hAnsi="Times New Roman" w:cs="Times New Roman"/>
          <w:sz w:val="28"/>
          <w:szCs w:val="28"/>
        </w:rPr>
        <w:t>почвы и воздуха не превышает предельно допустимых нормативов.</w:t>
      </w:r>
    </w:p>
    <w:p w:rsidR="006076CF" w:rsidRPr="002B3A83" w:rsidRDefault="00B010D5">
      <w:pPr>
        <w:rPr>
          <w:rFonts w:ascii="Times New Roman" w:hAnsi="Times New Roman" w:cs="Times New Roman"/>
          <w:sz w:val="28"/>
          <w:szCs w:val="28"/>
        </w:rPr>
      </w:pPr>
      <w:r w:rsidRPr="002B3A83">
        <w:rPr>
          <w:rFonts w:ascii="Times New Roman" w:hAnsi="Times New Roman" w:cs="Times New Roman"/>
          <w:sz w:val="28"/>
          <w:szCs w:val="28"/>
        </w:rPr>
        <w:t>Основными источниками загря</w:t>
      </w:r>
      <w:r w:rsidR="006076CF" w:rsidRPr="002B3A83">
        <w:rPr>
          <w:rFonts w:ascii="Times New Roman" w:hAnsi="Times New Roman" w:cs="Times New Roman"/>
          <w:sz w:val="28"/>
          <w:szCs w:val="28"/>
        </w:rPr>
        <w:t>знения окружающей среды в поселении является автотранспорт,</w:t>
      </w:r>
      <w:r w:rsidRPr="002B3A83">
        <w:rPr>
          <w:rFonts w:ascii="Times New Roman" w:hAnsi="Times New Roman" w:cs="Times New Roman"/>
          <w:sz w:val="28"/>
          <w:szCs w:val="28"/>
        </w:rPr>
        <w:t xml:space="preserve"> </w:t>
      </w:r>
      <w:r w:rsidR="006076CF" w:rsidRPr="002B3A83">
        <w:rPr>
          <w:rFonts w:ascii="Times New Roman" w:hAnsi="Times New Roman" w:cs="Times New Roman"/>
          <w:sz w:val="28"/>
          <w:szCs w:val="28"/>
        </w:rPr>
        <w:t>твердые коммунальные отход</w:t>
      </w:r>
      <w:proofErr w:type="gramStart"/>
      <w:r w:rsidR="006076CF" w:rsidRPr="002B3A83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6076CF" w:rsidRPr="002B3A83">
        <w:rPr>
          <w:rFonts w:ascii="Times New Roman" w:hAnsi="Times New Roman" w:cs="Times New Roman"/>
          <w:sz w:val="28"/>
          <w:szCs w:val="28"/>
        </w:rPr>
        <w:t xml:space="preserve"> далее ТКО),отходы от деятельности сельскохозяйственных предприятий.</w:t>
      </w:r>
    </w:p>
    <w:p w:rsidR="006076CF" w:rsidRPr="002B3A83" w:rsidRDefault="006076CF">
      <w:pPr>
        <w:rPr>
          <w:rFonts w:ascii="Times New Roman" w:hAnsi="Times New Roman" w:cs="Times New Roman"/>
          <w:sz w:val="28"/>
          <w:szCs w:val="28"/>
        </w:rPr>
      </w:pPr>
      <w:r w:rsidRPr="002B3A83">
        <w:rPr>
          <w:rFonts w:ascii="Times New Roman" w:hAnsi="Times New Roman" w:cs="Times New Roman"/>
          <w:sz w:val="28"/>
          <w:szCs w:val="28"/>
        </w:rPr>
        <w:t>Решена проблема сбора и утилизации бытовых отходов.</w:t>
      </w:r>
      <w:r w:rsidR="00B010D5" w:rsidRPr="002B3A83">
        <w:rPr>
          <w:rFonts w:ascii="Times New Roman" w:hAnsi="Times New Roman" w:cs="Times New Roman"/>
          <w:sz w:val="28"/>
          <w:szCs w:val="28"/>
        </w:rPr>
        <w:t xml:space="preserve"> </w:t>
      </w:r>
      <w:r w:rsidRPr="002B3A83">
        <w:rPr>
          <w:rFonts w:ascii="Times New Roman" w:hAnsi="Times New Roman" w:cs="Times New Roman"/>
          <w:sz w:val="28"/>
          <w:szCs w:val="28"/>
        </w:rPr>
        <w:t>На территории сельского поселения установлено 102 контейнерных площадок</w:t>
      </w:r>
      <w:proofErr w:type="gramStart"/>
      <w:r w:rsidRPr="002B3A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010D5" w:rsidRPr="002B3A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3A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3A83">
        <w:rPr>
          <w:rFonts w:ascii="Times New Roman" w:hAnsi="Times New Roman" w:cs="Times New Roman"/>
          <w:sz w:val="28"/>
          <w:szCs w:val="28"/>
        </w:rPr>
        <w:t xml:space="preserve">ывоз твердых коммунальных отходов осуществляет региональный оператор «ООО </w:t>
      </w:r>
      <w:proofErr w:type="spellStart"/>
      <w:r w:rsidRPr="002B3A83">
        <w:rPr>
          <w:rFonts w:ascii="Times New Roman" w:hAnsi="Times New Roman" w:cs="Times New Roman"/>
          <w:sz w:val="28"/>
          <w:szCs w:val="28"/>
        </w:rPr>
        <w:t>Экологистика</w:t>
      </w:r>
      <w:proofErr w:type="spellEnd"/>
      <w:r w:rsidRPr="002B3A83">
        <w:rPr>
          <w:rFonts w:ascii="Times New Roman" w:hAnsi="Times New Roman" w:cs="Times New Roman"/>
          <w:sz w:val="28"/>
          <w:szCs w:val="28"/>
        </w:rPr>
        <w:t>»</w:t>
      </w:r>
    </w:p>
    <w:p w:rsidR="006076CF" w:rsidRPr="002B3A83" w:rsidRDefault="006076CF">
      <w:pPr>
        <w:rPr>
          <w:rFonts w:ascii="Times New Roman" w:hAnsi="Times New Roman" w:cs="Times New Roman"/>
          <w:sz w:val="28"/>
          <w:szCs w:val="28"/>
        </w:rPr>
      </w:pPr>
      <w:r w:rsidRPr="002B3A83">
        <w:rPr>
          <w:rFonts w:ascii="Times New Roman" w:hAnsi="Times New Roman" w:cs="Times New Roman"/>
          <w:sz w:val="28"/>
          <w:szCs w:val="28"/>
        </w:rPr>
        <w:t>Автодорожная сеть на территории поселения представлена участками регионального</w:t>
      </w:r>
      <w:r w:rsidR="00B010D5" w:rsidRPr="002B3A83">
        <w:rPr>
          <w:rFonts w:ascii="Times New Roman" w:hAnsi="Times New Roman" w:cs="Times New Roman"/>
          <w:sz w:val="28"/>
          <w:szCs w:val="28"/>
        </w:rPr>
        <w:t xml:space="preserve"> </w:t>
      </w:r>
      <w:r w:rsidRPr="002B3A83">
        <w:rPr>
          <w:rFonts w:ascii="Times New Roman" w:hAnsi="Times New Roman" w:cs="Times New Roman"/>
          <w:sz w:val="28"/>
          <w:szCs w:val="28"/>
        </w:rPr>
        <w:t>значения</w:t>
      </w:r>
      <w:proofErr w:type="gramStart"/>
      <w:r w:rsidRPr="002B3A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B3A83">
        <w:rPr>
          <w:rFonts w:ascii="Times New Roman" w:hAnsi="Times New Roman" w:cs="Times New Roman"/>
          <w:sz w:val="28"/>
          <w:szCs w:val="28"/>
        </w:rPr>
        <w:t xml:space="preserve"> и сетью дорог общего пользования местного значения. </w:t>
      </w:r>
    </w:p>
    <w:p w:rsidR="006076CF" w:rsidRPr="002B3A83" w:rsidRDefault="00B010D5">
      <w:pPr>
        <w:rPr>
          <w:rFonts w:ascii="Times New Roman" w:hAnsi="Times New Roman" w:cs="Times New Roman"/>
          <w:sz w:val="28"/>
          <w:szCs w:val="28"/>
        </w:rPr>
      </w:pPr>
      <w:r w:rsidRPr="002B3A83">
        <w:rPr>
          <w:rFonts w:ascii="Times New Roman" w:hAnsi="Times New Roman" w:cs="Times New Roman"/>
          <w:sz w:val="28"/>
          <w:szCs w:val="28"/>
        </w:rPr>
        <w:t xml:space="preserve">Автотранспорт относиться </w:t>
      </w:r>
      <w:proofErr w:type="gramStart"/>
      <w:r w:rsidRPr="002B3A8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B3A83">
        <w:rPr>
          <w:rFonts w:ascii="Times New Roman" w:hAnsi="Times New Roman" w:cs="Times New Roman"/>
          <w:sz w:val="28"/>
          <w:szCs w:val="28"/>
        </w:rPr>
        <w:t xml:space="preserve"> основным источником загрязнения окружающей среды. Его выбросы оказывают негативное воздействие на состояние атмосферного воздуха жилых зон,</w:t>
      </w:r>
      <w:r w:rsidR="002B3A83">
        <w:rPr>
          <w:rFonts w:ascii="Times New Roman" w:hAnsi="Times New Roman" w:cs="Times New Roman"/>
          <w:sz w:val="28"/>
          <w:szCs w:val="28"/>
        </w:rPr>
        <w:t xml:space="preserve"> </w:t>
      </w:r>
      <w:r w:rsidRPr="002B3A83">
        <w:rPr>
          <w:rFonts w:ascii="Times New Roman" w:hAnsi="Times New Roman" w:cs="Times New Roman"/>
          <w:sz w:val="28"/>
          <w:szCs w:val="28"/>
        </w:rPr>
        <w:t>а также является источником загрязнения</w:t>
      </w:r>
      <w:r w:rsidR="002B3A83">
        <w:rPr>
          <w:rFonts w:ascii="Times New Roman" w:hAnsi="Times New Roman" w:cs="Times New Roman"/>
          <w:sz w:val="28"/>
          <w:szCs w:val="28"/>
        </w:rPr>
        <w:t xml:space="preserve"> сельскохозяй</w:t>
      </w:r>
      <w:r w:rsidRPr="002B3A83">
        <w:rPr>
          <w:rFonts w:ascii="Times New Roman" w:hAnsi="Times New Roman" w:cs="Times New Roman"/>
          <w:sz w:val="28"/>
          <w:szCs w:val="28"/>
        </w:rPr>
        <w:t>ственных земель вдоль автомагистрали.</w:t>
      </w:r>
    </w:p>
    <w:p w:rsidR="00B010D5" w:rsidRPr="002B3A83" w:rsidRDefault="00B010D5">
      <w:pPr>
        <w:rPr>
          <w:rFonts w:ascii="Times New Roman" w:hAnsi="Times New Roman" w:cs="Times New Roman"/>
          <w:sz w:val="28"/>
          <w:szCs w:val="28"/>
        </w:rPr>
      </w:pPr>
      <w:r w:rsidRPr="002B3A83">
        <w:rPr>
          <w:rFonts w:ascii="Times New Roman" w:hAnsi="Times New Roman" w:cs="Times New Roman"/>
          <w:sz w:val="28"/>
          <w:szCs w:val="28"/>
        </w:rPr>
        <w:t>Действующих объектов специального назначени</w:t>
      </w:r>
      <w:proofErr w:type="gramStart"/>
      <w:r w:rsidRPr="002B3A8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2B3A83">
        <w:rPr>
          <w:rFonts w:ascii="Times New Roman" w:hAnsi="Times New Roman" w:cs="Times New Roman"/>
          <w:sz w:val="28"/>
          <w:szCs w:val="28"/>
        </w:rPr>
        <w:t xml:space="preserve"> скотомогильников и </w:t>
      </w:r>
      <w:proofErr w:type="spellStart"/>
      <w:r w:rsidRPr="002B3A83">
        <w:rPr>
          <w:rFonts w:ascii="Times New Roman" w:hAnsi="Times New Roman" w:cs="Times New Roman"/>
          <w:sz w:val="28"/>
          <w:szCs w:val="28"/>
        </w:rPr>
        <w:t>биозахоронений</w:t>
      </w:r>
      <w:proofErr w:type="spellEnd"/>
      <w:r w:rsidRPr="002B3A83">
        <w:rPr>
          <w:rFonts w:ascii="Times New Roman" w:hAnsi="Times New Roman" w:cs="Times New Roman"/>
          <w:sz w:val="28"/>
          <w:szCs w:val="28"/>
        </w:rPr>
        <w:t>, а также полигонов твердых коммунальных отходов на территории сельского поселения не имеется.</w:t>
      </w:r>
    </w:p>
    <w:p w:rsidR="00B010D5" w:rsidRPr="002B3A83" w:rsidRDefault="00B010D5">
      <w:pPr>
        <w:rPr>
          <w:rFonts w:ascii="Times New Roman" w:hAnsi="Times New Roman" w:cs="Times New Roman"/>
          <w:sz w:val="28"/>
          <w:szCs w:val="28"/>
        </w:rPr>
      </w:pPr>
      <w:r w:rsidRPr="002B3A83">
        <w:rPr>
          <w:rFonts w:ascii="Times New Roman" w:hAnsi="Times New Roman" w:cs="Times New Roman"/>
          <w:sz w:val="28"/>
          <w:szCs w:val="28"/>
        </w:rPr>
        <w:t>На территории сельского поселения 2 водонапорные башни, снабжающие население чистой питьевой водой. Имеются колодцы и родники. Запасы подземных вод достаточно для обеспечения чистой водой жителей всех населенных пунктов сельского поселения.</w:t>
      </w:r>
    </w:p>
    <w:p w:rsidR="00B010D5" w:rsidRPr="002B3A83" w:rsidRDefault="00B010D5">
      <w:pPr>
        <w:rPr>
          <w:rFonts w:ascii="Times New Roman" w:hAnsi="Times New Roman" w:cs="Times New Roman"/>
          <w:sz w:val="28"/>
          <w:szCs w:val="28"/>
        </w:rPr>
      </w:pPr>
      <w:r w:rsidRPr="002B3A83"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проблем по благоустройству населенных пунктов </w:t>
      </w:r>
      <w:r w:rsidR="00776140" w:rsidRPr="002B3A83">
        <w:rPr>
          <w:rFonts w:ascii="Times New Roman" w:hAnsi="Times New Roman" w:cs="Times New Roman"/>
          <w:sz w:val="28"/>
          <w:szCs w:val="28"/>
        </w:rPr>
        <w:t>Решение совета местного самоуправления сельского поселения Верхний Акбаш от 24.01.2023г № 19/1 «</w:t>
      </w:r>
      <w:r w:rsidR="00776140" w:rsidRPr="002B3A83">
        <w:rPr>
          <w:rFonts w:ascii="Times New Roman" w:hAnsi="Times New Roman" w:cs="Times New Roman"/>
          <w:bCs/>
          <w:sz w:val="28"/>
          <w:szCs w:val="28"/>
        </w:rPr>
        <w:t>Об утверждении Правил благоустройства и содержания территории сельского поселения Верхний Акбаш Терского муниципального района Кабардино-Балкарской Республики</w:t>
      </w:r>
      <w:r w:rsidR="00776140" w:rsidRPr="002B3A83">
        <w:rPr>
          <w:rFonts w:ascii="Times New Roman" w:hAnsi="Times New Roman" w:cs="Times New Roman"/>
          <w:sz w:val="28"/>
          <w:szCs w:val="28"/>
        </w:rPr>
        <w:t>» утверждены правила благоустройства сельского поселения Верхний Акбаш. Нормативный акт размещен на сайте сельского поселения Верхний Акбаш в информационно-телекоммуникационной сети Интернет. Комплексное решение проблемы окажет положительный эффект на санитарн</w:t>
      </w:r>
      <w:proofErr w:type="gramStart"/>
      <w:r w:rsidR="00776140" w:rsidRPr="002B3A8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76140" w:rsidRPr="002B3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140" w:rsidRPr="002B3A83">
        <w:rPr>
          <w:rFonts w:ascii="Times New Roman" w:hAnsi="Times New Roman" w:cs="Times New Roman"/>
          <w:sz w:val="28"/>
          <w:szCs w:val="28"/>
        </w:rPr>
        <w:t>эпидимиологическую</w:t>
      </w:r>
      <w:proofErr w:type="spellEnd"/>
      <w:r w:rsidR="00F73222" w:rsidRPr="002B3A83">
        <w:rPr>
          <w:rFonts w:ascii="Times New Roman" w:hAnsi="Times New Roman" w:cs="Times New Roman"/>
          <w:sz w:val="28"/>
          <w:szCs w:val="28"/>
        </w:rPr>
        <w:t xml:space="preserve"> </w:t>
      </w:r>
      <w:r w:rsidR="00776140" w:rsidRPr="002B3A83">
        <w:rPr>
          <w:rFonts w:ascii="Times New Roman" w:hAnsi="Times New Roman" w:cs="Times New Roman"/>
          <w:sz w:val="28"/>
          <w:szCs w:val="28"/>
        </w:rPr>
        <w:t xml:space="preserve"> обстановку,</w:t>
      </w:r>
      <w:r w:rsidR="00F73222" w:rsidRPr="002B3A83">
        <w:rPr>
          <w:rFonts w:ascii="Times New Roman" w:hAnsi="Times New Roman" w:cs="Times New Roman"/>
          <w:sz w:val="28"/>
          <w:szCs w:val="28"/>
        </w:rPr>
        <w:t xml:space="preserve"> </w:t>
      </w:r>
      <w:r w:rsidR="00776140" w:rsidRPr="002B3A83">
        <w:rPr>
          <w:rFonts w:ascii="Times New Roman" w:hAnsi="Times New Roman" w:cs="Times New Roman"/>
          <w:sz w:val="28"/>
          <w:szCs w:val="28"/>
        </w:rPr>
        <w:t>предотвратит угрозу жизни и безопасности граждан,</w:t>
      </w:r>
      <w:r w:rsidR="00F73222" w:rsidRPr="002B3A83">
        <w:rPr>
          <w:rFonts w:ascii="Times New Roman" w:hAnsi="Times New Roman" w:cs="Times New Roman"/>
          <w:sz w:val="28"/>
          <w:szCs w:val="28"/>
        </w:rPr>
        <w:t xml:space="preserve"> </w:t>
      </w:r>
      <w:r w:rsidR="00776140" w:rsidRPr="002B3A83">
        <w:rPr>
          <w:rFonts w:ascii="Times New Roman" w:hAnsi="Times New Roman" w:cs="Times New Roman"/>
          <w:sz w:val="28"/>
          <w:szCs w:val="28"/>
        </w:rPr>
        <w:t>будет способствовать повышению уровня их комфортного проживания. Н</w:t>
      </w:r>
      <w:r w:rsidRPr="002B3A83">
        <w:rPr>
          <w:rFonts w:ascii="Times New Roman" w:hAnsi="Times New Roman" w:cs="Times New Roman"/>
          <w:sz w:val="28"/>
          <w:szCs w:val="28"/>
        </w:rPr>
        <w:t>а территории сельского поселения в 2023году благоустроили сквер около здании администрации.</w:t>
      </w:r>
      <w:r w:rsidR="00776140" w:rsidRPr="002B3A83">
        <w:rPr>
          <w:rFonts w:ascii="Times New Roman" w:hAnsi="Times New Roman" w:cs="Times New Roman"/>
          <w:sz w:val="28"/>
          <w:szCs w:val="28"/>
        </w:rPr>
        <w:t xml:space="preserve"> В ближайшее время </w:t>
      </w:r>
      <w:r w:rsidR="00F73222" w:rsidRPr="002B3A83">
        <w:rPr>
          <w:rFonts w:ascii="Times New Roman" w:hAnsi="Times New Roman" w:cs="Times New Roman"/>
          <w:sz w:val="28"/>
          <w:szCs w:val="28"/>
        </w:rPr>
        <w:t>запланировано посадка деревьев на территории сквера.</w:t>
      </w:r>
    </w:p>
    <w:p w:rsidR="00F73222" w:rsidRDefault="00F73222">
      <w:pPr>
        <w:rPr>
          <w:rFonts w:ascii="Times New Roman" w:hAnsi="Times New Roman" w:cs="Times New Roman"/>
          <w:sz w:val="28"/>
          <w:szCs w:val="28"/>
        </w:rPr>
      </w:pPr>
      <w:r w:rsidRPr="002B3A83">
        <w:rPr>
          <w:rFonts w:ascii="Times New Roman" w:hAnsi="Times New Roman" w:cs="Times New Roman"/>
          <w:sz w:val="28"/>
          <w:szCs w:val="28"/>
        </w:rPr>
        <w:t>Администрация сельского поселения Верхний Акбаш проводится месячники по уборке территорий поселения весной и осенью.</w:t>
      </w:r>
      <w:r w:rsidR="002B3A83" w:rsidRPr="002B3A83">
        <w:rPr>
          <w:rFonts w:ascii="Times New Roman" w:hAnsi="Times New Roman" w:cs="Times New Roman"/>
          <w:sz w:val="28"/>
          <w:szCs w:val="28"/>
        </w:rPr>
        <w:t xml:space="preserve"> На постоянной основе проводят</w:t>
      </w:r>
      <w:r w:rsidRPr="002B3A83">
        <w:rPr>
          <w:rFonts w:ascii="Times New Roman" w:hAnsi="Times New Roman" w:cs="Times New Roman"/>
          <w:sz w:val="28"/>
          <w:szCs w:val="28"/>
        </w:rPr>
        <w:t>ся разъясните</w:t>
      </w:r>
      <w:r w:rsidR="002B3A83" w:rsidRPr="002B3A83">
        <w:rPr>
          <w:rFonts w:ascii="Times New Roman" w:hAnsi="Times New Roman" w:cs="Times New Roman"/>
          <w:sz w:val="28"/>
          <w:szCs w:val="28"/>
        </w:rPr>
        <w:t>л</w:t>
      </w:r>
      <w:r w:rsidRPr="002B3A83">
        <w:rPr>
          <w:rFonts w:ascii="Times New Roman" w:hAnsi="Times New Roman" w:cs="Times New Roman"/>
          <w:sz w:val="28"/>
          <w:szCs w:val="28"/>
        </w:rPr>
        <w:t>ьные работы с населением по вопросу обращения с ТКО: о запрете сжигания, нелегального размещения мусора и негативных экологических последствиях.</w:t>
      </w:r>
    </w:p>
    <w:p w:rsidR="001B248B" w:rsidRPr="0045301C" w:rsidRDefault="001B248B" w:rsidP="001B248B">
      <w:pPr>
        <w:shd w:val="clear" w:color="auto" w:fill="FFFFFF"/>
        <w:spacing w:after="264" w:line="300" w:lineRule="atLeast"/>
        <w:jc w:val="center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Законодательство в сфере охраны окружающей среды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hyperlink r:id="rId4" w:history="1">
        <w:r w:rsidRPr="00747E8C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Указом Президента РФ от 19.04.2017 № 176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утверждена Стратегия экологической безопасности России на период до 2025 года. В ней обозначены основные вызовы и угрозы экологической безопасности, определены цели, задачи и механизмы реализации государственной политики в данной сфере.</w:t>
      </w:r>
    </w:p>
    <w:p w:rsidR="001B248B" w:rsidRPr="0045301C" w:rsidRDefault="001B248B" w:rsidP="001B248B">
      <w:pPr>
        <w:shd w:val="clear" w:color="auto" w:fill="FFFFFF"/>
        <w:spacing w:after="264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Текущее состояние окружающей среды на территории страны оценивается как неблагополучное. В городах с высоким и очень высоким уровнем загрязнения воздуха проживает 17,1 млн. человек. Это 17% городского населения России. От 30 до 40 % граждан регулярно пользуются водой, не соответствующей гигиеническим нормативам. Ежегодно образуется примерно 4 млрд. тонн отходов производства и потребления, из которых – 55-60 млн. тонн твердые коммунальные отходы. Сохраняется повышенное радиоактивное загрязнение, в т.ч. в результате проведения испытаний ядерного оружия. К глобальным вызовам экологической безопасности относятся последствия изменения климата на планете, рост потребления природных ресурсов при сокращении их запасов, сокращение биологического разнообразия и пр. В числе механизмов реализации </w:t>
      </w:r>
      <w:proofErr w:type="spellStart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госполитики</w:t>
      </w:r>
      <w:proofErr w:type="spellEnd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в рассматриваемой сфере - создание системы экологического аудита, информирование населения и организаций об опасных гидрометеорологических и гелиогеофизических явлениях, о состоянии окружающей среды и ее загрязнении, внедрение комплексных экологических разрешений в отношении экологически опасных производств, использующих </w:t>
      </w: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lastRenderedPageBreak/>
        <w:t>наилучшие доступные технологии. Предусматривается создание и развитие системы экологических фондов.</w:t>
      </w:r>
    </w:p>
    <w:p w:rsidR="001B248B" w:rsidRPr="0045301C" w:rsidRDefault="001B248B" w:rsidP="001B2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Законодательство в области охраны окружающей среды,</w:t>
      </w:r>
    </w:p>
    <w:p w:rsidR="001B248B" w:rsidRDefault="001B248B" w:rsidP="001B2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природопользования и экологической безопасности</w:t>
      </w:r>
    </w:p>
    <w:p w:rsidR="001B248B" w:rsidRPr="0045301C" w:rsidRDefault="001B248B" w:rsidP="001B2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1B248B" w:rsidRPr="0045301C" w:rsidRDefault="001B248B" w:rsidP="001B248B">
      <w:pPr>
        <w:shd w:val="clear" w:color="auto" w:fill="FFFFFF"/>
        <w:spacing w:after="264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proofErr w:type="gramStart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безопасности, определяет Федеральный закон от 10.01.2002 № 7-ФЗ «Об охране окружающей среды».</w:t>
      </w:r>
      <w:proofErr w:type="gramEnd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среду, в пределах Российской Федерации, а также на континентальном шельфе и в исключительной экономической зоне РФ. Федеральный закон «Об охране окружающей среды» является базовым законом, на основании которого строится все природоохранное законодательство Российской Федерации. Охрана здоровья и обеспечение благополучия человека —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 В этом смысле источником экологического права служит Федеральный закон от 30 марта 1999 г. № 52-ФЗ «О санитарно-эпидемиологическом благополучии населения». Он регулирует санитарные отношения, связанные с охраной здоровья от неблагоприятного воздействия внешней среды — производственной, бытовой, природной. Экологические требования, выраженные в статьях Закона, одновременно являются и источниками экологического права.</w:t>
      </w:r>
    </w:p>
    <w:p w:rsidR="001B248B" w:rsidRPr="0045301C" w:rsidRDefault="001B248B" w:rsidP="001B248B">
      <w:pPr>
        <w:shd w:val="clear" w:color="auto" w:fill="FFFFFF"/>
        <w:spacing w:after="264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Другим источником экологического права служат Федеральный закон от 21 ноября 2011 года № 323-ФЗ «Об основах охраны здоровья граждан в Российской Федерации». В нем есть норма, обеспечивающая экологические права граждан. Так, в статье 18 говориться, что: «Каждый имеет право на охрану здоровья. Право на охрану здоровья обеспечивается охраной окружающей среды…». Правовые нормы по охране природы и рациональному природопользованию содержатся и в других актах </w:t>
      </w:r>
      <w:proofErr w:type="spellStart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природоресурсного</w:t>
      </w:r>
      <w:proofErr w:type="spellEnd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законодательства России. К ним относятся Лесной кодекс РФ, Водный кодекс РФ, Федеральный закон «О животном мире» и др. Правовые отношения в области охраны окружающей среды, обеспечения экологической безопасности, рационального природопользования определены в следующих действующих законах.</w:t>
      </w:r>
    </w:p>
    <w:p w:rsidR="001B248B" w:rsidRPr="0045301C" w:rsidRDefault="001B248B" w:rsidP="001B248B">
      <w:pPr>
        <w:shd w:val="clear" w:color="auto" w:fill="FFFFFF"/>
        <w:spacing w:after="264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Общие законопроекты</w:t>
      </w:r>
    </w:p>
    <w:p w:rsidR="001B248B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lastRenderedPageBreak/>
        <w:t>1. Федеральный закон </w:t>
      </w:r>
      <w:hyperlink r:id="rId5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10.01.2002 № 7-ФЗ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«Об охране окружающей среды»</w:t>
      </w: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br/>
        <w:t>2. Федеральный закон </w:t>
      </w:r>
      <w:hyperlink r:id="rId6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23.11.1995 № 174-ФЗ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«Об экологической экспертизе»</w:t>
      </w: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br/>
        <w:t>3. Федеральный закон </w:t>
      </w:r>
      <w:hyperlink r:id="rId7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09.07.1998 № 113-ФЗ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«О гидрометеорологической службе»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1B248B" w:rsidRPr="0045301C" w:rsidRDefault="001B248B" w:rsidP="001B248B">
      <w:pPr>
        <w:shd w:val="clear" w:color="auto" w:fill="FFFFFF"/>
        <w:spacing w:after="264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Законопроекты по экологической безопасности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1. Федеральный закон </w:t>
      </w:r>
      <w:hyperlink r:id="rId8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30.03.1999 № 52-ФЗ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«О санитарно-эпидемиологическом благополучии населения»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2. Федеральный закон </w:t>
      </w:r>
      <w:hyperlink r:id="rId9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21.12.1994 №б8-ФЗ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«О защите населения территорий от чрезвычайных ситуаций природного и техногенного характера»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3. Федеральный закон </w:t>
      </w:r>
      <w:hyperlink r:id="rId10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05.06.1996 № 86-ФЗ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«О государственном регулировании в области генно-инженерной деятельности»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4. Федеральный закон </w:t>
      </w:r>
      <w:hyperlink r:id="rId11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25.11.1994 № 49-ФЗ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 «О ратификации </w:t>
      </w:r>
      <w:proofErr w:type="spellStart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Базельской</w:t>
      </w:r>
      <w:proofErr w:type="spellEnd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конвенции о </w:t>
      </w:r>
      <w:proofErr w:type="gramStart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контроле за</w:t>
      </w:r>
      <w:proofErr w:type="gramEnd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трансграничной перевозкой опасных отходов и их удалением»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5. Федеральный закон </w:t>
      </w:r>
      <w:hyperlink r:id="rId12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19.07.97 № 109-ФЗ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 «О безопасном обращении с пестицидами и </w:t>
      </w:r>
      <w:proofErr w:type="spellStart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агрохимикатами</w:t>
      </w:r>
      <w:proofErr w:type="spellEnd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»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6. Федеральный закон </w:t>
      </w:r>
      <w:hyperlink r:id="rId13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21.07.1997 № 117-ФЗ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«О безопасности гидротехнических сооружений»</w:t>
      </w:r>
    </w:p>
    <w:p w:rsidR="001B248B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7. Федеральный закон </w:t>
      </w:r>
      <w:hyperlink r:id="rId14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24.06.1998 № 89-ФЗ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«Об отходах производства и потреблениях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1B248B" w:rsidRPr="0045301C" w:rsidRDefault="001B248B" w:rsidP="001B248B">
      <w:pPr>
        <w:shd w:val="clear" w:color="auto" w:fill="FFFFFF"/>
        <w:spacing w:after="264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Законопроекты по природным ресурсам.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1. Федеральный закон </w:t>
      </w:r>
      <w:hyperlink r:id="rId15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04.09.1999 № 96-ФЗ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«Об охране атмосферного воздуха»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2. </w:t>
      </w:r>
      <w:hyperlink r:id="rId16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Водный кодекс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Российской Федерации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3. </w:t>
      </w:r>
      <w:hyperlink r:id="rId17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Земельный кодекс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Российской Федерации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4. </w:t>
      </w:r>
      <w:hyperlink r:id="rId18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Лесной кодекс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Российской Федерации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5. Закон РФ </w:t>
      </w:r>
      <w:hyperlink r:id="rId19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21.02.1992 № 2395-1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«О недрах»</w:t>
      </w:r>
    </w:p>
    <w:p w:rsidR="001B248B" w:rsidRPr="0045301C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6. Федеральный закон </w:t>
      </w:r>
      <w:hyperlink r:id="rId20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24.04.1995 № 52-ФЗ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«О животном мире» и др.</w:t>
      </w:r>
    </w:p>
    <w:p w:rsidR="001B248B" w:rsidRPr="0045301C" w:rsidRDefault="001B248B" w:rsidP="001B248B">
      <w:pPr>
        <w:shd w:val="clear" w:color="auto" w:fill="FFFFFF"/>
        <w:spacing w:after="264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</w:t>
      </w:r>
    </w:p>
    <w:p w:rsidR="001B248B" w:rsidRPr="0045301C" w:rsidRDefault="001B248B" w:rsidP="001B248B">
      <w:pPr>
        <w:shd w:val="clear" w:color="auto" w:fill="FFFFFF"/>
        <w:spacing w:after="264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Блок законопроектов по радиационной безопасности населения</w:t>
      </w:r>
    </w:p>
    <w:p w:rsidR="001B248B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1. Федеральный закон </w:t>
      </w:r>
      <w:hyperlink r:id="rId21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21.11.1995 № 170-ФЗ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«Об использовании атомной энергии»</w:t>
      </w: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br/>
        <w:t>2. Федеральный закон </w:t>
      </w:r>
      <w:hyperlink r:id="rId22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09.01.1996 № 3-ФЗ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«О радиационной безопасности населения»</w:t>
      </w: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br/>
        <w:t>3. Федеральный закон </w:t>
      </w:r>
      <w:hyperlink r:id="rId23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03.04.1996 № 29-ФЗ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 «О финансировании особо </w:t>
      </w:r>
      <w:proofErr w:type="spellStart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радиационноопасных</w:t>
      </w:r>
      <w:proofErr w:type="spellEnd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и ядерно-опасных производств и объектов»</w:t>
      </w:r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br/>
        <w:t>4. Федеральный закон </w:t>
      </w:r>
      <w:hyperlink r:id="rId24" w:history="1">
        <w:r w:rsidRPr="00385EC4">
          <w:rPr>
            <w:rFonts w:ascii="Times New Roman" w:eastAsia="Times New Roman" w:hAnsi="Times New Roman"/>
            <w:color w:val="1C1C1C"/>
            <w:sz w:val="28"/>
            <w:szCs w:val="28"/>
            <w:lang w:eastAsia="ru-RU"/>
          </w:rPr>
          <w:t>от 10.07.2001 № 92-ФЗ</w:t>
        </w:r>
      </w:hyperlink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 «О специальных экологических программах реабилитации </w:t>
      </w:r>
      <w:proofErr w:type="spellStart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радиационно</w:t>
      </w:r>
      <w:proofErr w:type="spellEnd"/>
      <w:r w:rsidRPr="0045301C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загрязненных участков территории</w:t>
      </w:r>
    </w:p>
    <w:p w:rsidR="001B248B" w:rsidRPr="001B248B" w:rsidRDefault="001B248B" w:rsidP="001B248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1B248B" w:rsidRDefault="001B248B">
      <w:pPr>
        <w:rPr>
          <w:rFonts w:ascii="Times New Roman" w:hAnsi="Times New Roman" w:cs="Times New Roman"/>
          <w:sz w:val="28"/>
          <w:szCs w:val="28"/>
        </w:rPr>
      </w:pPr>
    </w:p>
    <w:p w:rsidR="00F73222" w:rsidRPr="001B248B" w:rsidRDefault="001B248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F73222" w:rsidRPr="001B248B">
        <w:rPr>
          <w:rFonts w:ascii="Times New Roman" w:hAnsi="Times New Roman" w:cs="Times New Roman"/>
          <w:b/>
          <w:color w:val="FF0000"/>
          <w:sz w:val="28"/>
          <w:szCs w:val="28"/>
        </w:rPr>
        <w:t>Уважаемые жители сельского поселения Верхний Акбаш!</w:t>
      </w:r>
    </w:p>
    <w:p w:rsidR="001B248B" w:rsidRPr="001B248B" w:rsidRDefault="001B248B" w:rsidP="001B248B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1B248B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Экологическое просвещение –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1B248B" w:rsidRPr="001B248B" w:rsidRDefault="001B248B" w:rsidP="001B248B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1B248B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   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F73222" w:rsidRPr="001B248B" w:rsidRDefault="00F7322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B248B">
        <w:rPr>
          <w:rFonts w:ascii="Times New Roman" w:hAnsi="Times New Roman" w:cs="Times New Roman"/>
          <w:b/>
          <w:color w:val="FF0000"/>
          <w:sz w:val="28"/>
          <w:szCs w:val="28"/>
        </w:rPr>
        <w:t>Забота о природе это долг каждого из нас. Природа это наш с Вами дом. Красота и чистота природы зависит от нас с Вами. Так давайте же вместе сохраним эту красоту. Любите природу, животных, защищайте их, кормите птиц, не загрязняйте окружающую среду!</w:t>
      </w:r>
    </w:p>
    <w:p w:rsidR="00F73222" w:rsidRPr="002B3A83" w:rsidRDefault="001B248B">
      <w:pPr>
        <w:rPr>
          <w:rFonts w:ascii="Times New Roman" w:hAnsi="Times New Roman" w:cs="Times New Roman"/>
          <w:sz w:val="28"/>
          <w:szCs w:val="28"/>
        </w:rPr>
      </w:pPr>
      <w:r w:rsidRPr="001B248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545171" cy="3969878"/>
            <wp:effectExtent l="19050" t="0" r="0" b="0"/>
            <wp:docPr id="3" name="Рисунок 1" descr="C:\Users\V-akbash\Desktop\моя папка\С телефона\IMG_2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-akbash\Desktop\моя папка\С телефона\IMG_2457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597" cy="397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3222" w:rsidRPr="002B3A83" w:rsidSect="001B248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076CF"/>
    <w:rsid w:val="000F5EC5"/>
    <w:rsid w:val="001305C3"/>
    <w:rsid w:val="00193CC0"/>
    <w:rsid w:val="001B248B"/>
    <w:rsid w:val="001C6271"/>
    <w:rsid w:val="00261F21"/>
    <w:rsid w:val="00276AA2"/>
    <w:rsid w:val="002B3A83"/>
    <w:rsid w:val="003158DE"/>
    <w:rsid w:val="003311BE"/>
    <w:rsid w:val="00332339"/>
    <w:rsid w:val="00334177"/>
    <w:rsid w:val="00380737"/>
    <w:rsid w:val="004F5303"/>
    <w:rsid w:val="00563C49"/>
    <w:rsid w:val="005D44AD"/>
    <w:rsid w:val="006076CF"/>
    <w:rsid w:val="00630E57"/>
    <w:rsid w:val="006633DA"/>
    <w:rsid w:val="00682956"/>
    <w:rsid w:val="007114EF"/>
    <w:rsid w:val="00776140"/>
    <w:rsid w:val="007B2C1F"/>
    <w:rsid w:val="00875CED"/>
    <w:rsid w:val="008C3F16"/>
    <w:rsid w:val="009226D9"/>
    <w:rsid w:val="00927C51"/>
    <w:rsid w:val="00931155"/>
    <w:rsid w:val="00970CBE"/>
    <w:rsid w:val="009C189D"/>
    <w:rsid w:val="00AF2F6A"/>
    <w:rsid w:val="00B010D5"/>
    <w:rsid w:val="00B41607"/>
    <w:rsid w:val="00B61139"/>
    <w:rsid w:val="00BB7BB3"/>
    <w:rsid w:val="00C178FE"/>
    <w:rsid w:val="00C46273"/>
    <w:rsid w:val="00D47B2A"/>
    <w:rsid w:val="00DC5C4E"/>
    <w:rsid w:val="00E01DB0"/>
    <w:rsid w:val="00EA0BBE"/>
    <w:rsid w:val="00EC093B"/>
    <w:rsid w:val="00F73222"/>
    <w:rsid w:val="00F86B94"/>
    <w:rsid w:val="00FC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4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24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29631" TargetMode="External"/><Relationship Id="rId13" Type="http://schemas.openxmlformats.org/officeDocument/2006/relationships/hyperlink" Target="http://docs.cntd.ru/document/9046062" TargetMode="External"/><Relationship Id="rId18" Type="http://schemas.openxmlformats.org/officeDocument/2006/relationships/hyperlink" Target="http://docs.cntd.ru/document/90201704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14484" TargetMode="External"/><Relationship Id="rId7" Type="http://schemas.openxmlformats.org/officeDocument/2006/relationships/hyperlink" Target="http://docs.cntd.ru/document/901713128" TargetMode="External"/><Relationship Id="rId12" Type="http://schemas.openxmlformats.org/officeDocument/2006/relationships/hyperlink" Target="http://docs.cntd.ru/document/9045962" TargetMode="External"/><Relationship Id="rId17" Type="http://schemas.openxmlformats.org/officeDocument/2006/relationships/hyperlink" Target="http://docs.cntd.ru/document/744100004" TargetMode="External"/><Relationship Id="rId25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1982862" TargetMode="External"/><Relationship Id="rId20" Type="http://schemas.openxmlformats.org/officeDocument/2006/relationships/hyperlink" Target="http://docs.cntd.ru/document/901134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4668" TargetMode="External"/><Relationship Id="rId11" Type="http://schemas.openxmlformats.org/officeDocument/2006/relationships/hyperlink" Target="http://docs.cntd.ru/document/9009548" TargetMode="External"/><Relationship Id="rId24" Type="http://schemas.openxmlformats.org/officeDocument/2006/relationships/hyperlink" Target="http://docs.cntd.ru/document/901792255" TargetMode="External"/><Relationship Id="rId5" Type="http://schemas.openxmlformats.org/officeDocument/2006/relationships/hyperlink" Target="http://docs.cntd.ru/document/901808297" TargetMode="External"/><Relationship Id="rId15" Type="http://schemas.openxmlformats.org/officeDocument/2006/relationships/hyperlink" Target="http://docs.cntd.ru/document/901732276" TargetMode="External"/><Relationship Id="rId23" Type="http://schemas.openxmlformats.org/officeDocument/2006/relationships/hyperlink" Target="http://docs.cntd.ru/document/9017694" TargetMode="External"/><Relationship Id="rId10" Type="http://schemas.openxmlformats.org/officeDocument/2006/relationships/hyperlink" Target="http://docs.cntd.ru/document/9025842" TargetMode="External"/><Relationship Id="rId19" Type="http://schemas.openxmlformats.org/officeDocument/2006/relationships/hyperlink" Target="http://docs.cntd.ru/document/9003403" TargetMode="External"/><Relationship Id="rId4" Type="http://schemas.openxmlformats.org/officeDocument/2006/relationships/hyperlink" Target="http://publication.pravo.gov.ru/Document/View/0001201704200016" TargetMode="External"/><Relationship Id="rId9" Type="http://schemas.openxmlformats.org/officeDocument/2006/relationships/hyperlink" Target="http://docs.cntd.ru/document/9009935" TargetMode="External"/><Relationship Id="rId14" Type="http://schemas.openxmlformats.org/officeDocument/2006/relationships/hyperlink" Target="http://docs.cntd.ru/document/901711591" TargetMode="External"/><Relationship Id="rId22" Type="http://schemas.openxmlformats.org/officeDocument/2006/relationships/hyperlink" Target="http://docs.cntd.ru/document/901535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V-akbash</dc:creator>
  <cp:lastModifiedBy>V-akbash</cp:lastModifiedBy>
  <cp:revision>2</cp:revision>
  <dcterms:created xsi:type="dcterms:W3CDTF">2024-03-06T07:09:00Z</dcterms:created>
  <dcterms:modified xsi:type="dcterms:W3CDTF">2024-03-06T13:20:00Z</dcterms:modified>
</cp:coreProperties>
</file>